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D6EB6" w14:textId="77777777" w:rsidR="008A4D70" w:rsidRPr="004E0E1B" w:rsidRDefault="008A4D70" w:rsidP="008A4D70">
      <w:pPr>
        <w:spacing w:before="120"/>
        <w:rPr>
          <w:rFonts w:cs="Arial"/>
          <w:sz w:val="20"/>
          <w:lang w:val="en-US"/>
        </w:rPr>
      </w:pPr>
      <w:r w:rsidRPr="004E0E1B">
        <w:rPr>
          <w:rFonts w:cs="Arial"/>
          <w:sz w:val="20"/>
          <w:lang w:val="en-US"/>
        </w:rPr>
        <w:t>MEDIA RELEASE</w:t>
      </w:r>
    </w:p>
    <w:p w14:paraId="1BBD20E6" w14:textId="2E3C5C56" w:rsidR="008A4D70" w:rsidRPr="004E0E1B" w:rsidRDefault="008A4D70" w:rsidP="008A4D70">
      <w:pPr>
        <w:spacing w:before="120"/>
        <w:rPr>
          <w:rFonts w:cs="Arial"/>
          <w:sz w:val="20"/>
          <w:lang w:val="en-US"/>
        </w:rPr>
      </w:pPr>
      <w:r w:rsidRPr="004E0E1B">
        <w:rPr>
          <w:rFonts w:cs="Arial"/>
          <w:sz w:val="20"/>
          <w:lang w:val="en-US"/>
        </w:rPr>
        <w:t>MR-</w:t>
      </w:r>
      <w:r w:rsidR="007247DE">
        <w:rPr>
          <w:rFonts w:cs="Arial"/>
          <w:sz w:val="20"/>
          <w:lang w:val="en-US"/>
        </w:rPr>
        <w:t>47</w:t>
      </w:r>
      <w:r w:rsidRPr="004E0E1B">
        <w:rPr>
          <w:rFonts w:cs="Arial"/>
          <w:sz w:val="20"/>
          <w:lang w:val="en-US"/>
        </w:rPr>
        <w:t>-</w:t>
      </w:r>
      <w:r w:rsidR="007247DE">
        <w:rPr>
          <w:rFonts w:cs="Arial"/>
          <w:sz w:val="20"/>
          <w:lang w:val="en-US"/>
        </w:rPr>
        <w:t>0914</w:t>
      </w:r>
    </w:p>
    <w:p w14:paraId="41A3D6CB" w14:textId="3E374263" w:rsidR="008A4D70" w:rsidRPr="004E0E1B" w:rsidRDefault="008A4D70" w:rsidP="008A4D70">
      <w:pPr>
        <w:spacing w:before="120"/>
        <w:rPr>
          <w:rFonts w:cs="Arial"/>
          <w:sz w:val="20"/>
          <w:lang w:val="en-US"/>
        </w:rPr>
      </w:pPr>
      <w:r w:rsidRPr="004E0E1B">
        <w:rPr>
          <w:rFonts w:cs="Arial"/>
          <w:sz w:val="20"/>
          <w:lang w:val="en-US"/>
        </w:rPr>
        <w:t xml:space="preserve">Issue date: </w:t>
      </w:r>
      <w:r w:rsidR="00F6007D">
        <w:rPr>
          <w:rFonts w:cs="Arial"/>
          <w:sz w:val="20"/>
          <w:lang w:val="en-US"/>
        </w:rPr>
        <w:t>25</w:t>
      </w:r>
      <w:r w:rsidR="007247DE">
        <w:rPr>
          <w:rFonts w:cs="Arial"/>
          <w:sz w:val="20"/>
          <w:lang w:val="en-US"/>
        </w:rPr>
        <w:t>/09</w:t>
      </w:r>
      <w:r w:rsidRPr="004E0E1B">
        <w:rPr>
          <w:rFonts w:cs="Arial"/>
          <w:sz w:val="20"/>
          <w:lang w:val="en-US"/>
        </w:rPr>
        <w:t>/14</w:t>
      </w:r>
    </w:p>
    <w:p w14:paraId="45740F46" w14:textId="3B3A0249" w:rsidR="008A4D70" w:rsidRPr="004E0E1B" w:rsidRDefault="008A4D70" w:rsidP="00C94E17">
      <w:pPr>
        <w:spacing w:before="120" w:line="240" w:lineRule="auto"/>
        <w:rPr>
          <w:rFonts w:cs="Arial"/>
          <w:sz w:val="20"/>
          <w:lang w:val="en-US"/>
        </w:rPr>
      </w:pPr>
      <w:r w:rsidRPr="000F5676">
        <w:rPr>
          <w:i/>
          <w:sz w:val="20"/>
          <w:lang w:val="en-AU"/>
        </w:rPr>
        <w:t>C</w:t>
      </w:r>
      <w:r>
        <w:rPr>
          <w:rFonts w:cs="Arial"/>
          <w:i/>
          <w:sz w:val="20"/>
          <w:lang w:val="en-AU"/>
        </w:rPr>
        <w:t>aption</w:t>
      </w:r>
      <w:r w:rsidRPr="000F5676">
        <w:rPr>
          <w:rFonts w:cs="Arial"/>
          <w:i/>
          <w:sz w:val="20"/>
          <w:lang w:val="en-AU"/>
        </w:rPr>
        <w:t>:</w:t>
      </w:r>
      <w:r>
        <w:rPr>
          <w:rFonts w:cs="Arial"/>
          <w:i/>
          <w:sz w:val="20"/>
          <w:lang w:val="en-AU"/>
        </w:rPr>
        <w:t xml:space="preserve"> </w:t>
      </w:r>
      <w:r w:rsidR="00C94E17">
        <w:rPr>
          <w:rFonts w:cs="Arial"/>
          <w:i/>
          <w:sz w:val="20"/>
          <w:lang w:val="en-AU"/>
        </w:rPr>
        <w:t>Case IH has expanded its popular Magnum tractor range with the inclusion of three new mid-size models.</w:t>
      </w:r>
    </w:p>
    <w:p w14:paraId="107ACEFE" w14:textId="745DD4BF" w:rsidR="008A4D70" w:rsidRPr="00647A78" w:rsidRDefault="00A972D5" w:rsidP="008C00A8">
      <w:pPr>
        <w:pStyle w:val="Heading11"/>
        <w:spacing w:after="0" w:line="240" w:lineRule="auto"/>
        <w:rPr>
          <w:rFonts w:ascii="Arial" w:eastAsia="Times New Roman" w:hAnsi="Arial" w:cs="Arial"/>
          <w:bCs w:val="0"/>
          <w:color w:val="000000"/>
          <w:sz w:val="28"/>
          <w:szCs w:val="28"/>
          <w:lang w:eastAsia="it-IT"/>
        </w:rPr>
      </w:pPr>
      <w:r>
        <w:rPr>
          <w:rFonts w:ascii="Arial" w:eastAsia="Times New Roman" w:hAnsi="Arial" w:cs="Arial"/>
          <w:bCs w:val="0"/>
          <w:color w:val="000000"/>
          <w:sz w:val="28"/>
          <w:szCs w:val="28"/>
          <w:lang w:eastAsia="it-IT"/>
        </w:rPr>
        <w:t>New tractors provide Magnum reliability for mid-sized farms</w:t>
      </w:r>
    </w:p>
    <w:p w14:paraId="4BE9FA9E" w14:textId="77777777" w:rsidR="008C00A8" w:rsidRDefault="008C00A8" w:rsidP="008C00A8">
      <w:pPr>
        <w:spacing w:line="240" w:lineRule="auto"/>
        <w:rPr>
          <w:rFonts w:cs="Arial"/>
          <w:b/>
          <w:sz w:val="20"/>
          <w:lang w:val="en-AU"/>
        </w:rPr>
      </w:pPr>
    </w:p>
    <w:p w14:paraId="5263A297" w14:textId="2A626139" w:rsidR="008A4D70" w:rsidRPr="004B0087" w:rsidRDefault="00A972D5" w:rsidP="008C00A8">
      <w:pPr>
        <w:spacing w:line="240" w:lineRule="auto"/>
        <w:rPr>
          <w:rFonts w:cs="Arial"/>
          <w:b/>
          <w:sz w:val="20"/>
          <w:lang w:val="en-AU"/>
        </w:rPr>
      </w:pPr>
      <w:r>
        <w:rPr>
          <w:rFonts w:cs="Arial"/>
          <w:b/>
          <w:sz w:val="20"/>
          <w:lang w:val="en-AU"/>
        </w:rPr>
        <w:t xml:space="preserve">Magnum 200, 220 and 240 </w:t>
      </w:r>
      <w:r w:rsidR="007247DE">
        <w:rPr>
          <w:rFonts w:cs="Arial"/>
          <w:b/>
          <w:sz w:val="20"/>
          <w:lang w:val="en-AU"/>
        </w:rPr>
        <w:t xml:space="preserve">tractors </w:t>
      </w:r>
      <w:r>
        <w:rPr>
          <w:rFonts w:cs="Arial"/>
          <w:b/>
          <w:sz w:val="20"/>
          <w:lang w:val="en-AU"/>
        </w:rPr>
        <w:t xml:space="preserve">combine </w:t>
      </w:r>
      <w:r w:rsidR="00E40240">
        <w:rPr>
          <w:rFonts w:cs="Arial"/>
          <w:b/>
          <w:sz w:val="20"/>
          <w:lang w:val="en-AU"/>
        </w:rPr>
        <w:t xml:space="preserve">the </w:t>
      </w:r>
      <w:r>
        <w:rPr>
          <w:rFonts w:cs="Arial"/>
          <w:b/>
          <w:sz w:val="20"/>
          <w:lang w:val="en-AU"/>
        </w:rPr>
        <w:t>brand’s signature innovation and productivity with patented SCR technology for optimum efficiency</w:t>
      </w:r>
      <w:r w:rsidR="007247DE">
        <w:rPr>
          <w:rFonts w:cs="Arial"/>
          <w:b/>
          <w:sz w:val="20"/>
          <w:lang w:val="en-AU"/>
        </w:rPr>
        <w:t>.</w:t>
      </w:r>
    </w:p>
    <w:p w14:paraId="6A406AD8" w14:textId="77777777" w:rsidR="008C00A8" w:rsidRDefault="008C00A8" w:rsidP="008C00A8">
      <w:pPr>
        <w:spacing w:before="40" w:line="240" w:lineRule="auto"/>
        <w:rPr>
          <w:rFonts w:cs="Arial"/>
          <w:sz w:val="20"/>
          <w:lang w:val="en-GB"/>
        </w:rPr>
      </w:pPr>
    </w:p>
    <w:p w14:paraId="53615D29" w14:textId="548C3582" w:rsidR="000C3216" w:rsidRPr="00603486" w:rsidRDefault="000C3216" w:rsidP="008C00A8">
      <w:pPr>
        <w:spacing w:before="40" w:line="240" w:lineRule="auto"/>
        <w:rPr>
          <w:rFonts w:cs="Arial"/>
          <w:sz w:val="20"/>
          <w:lang w:val="en-GB"/>
        </w:rPr>
      </w:pPr>
      <w:r w:rsidRPr="00603486">
        <w:rPr>
          <w:rFonts w:cs="Arial"/>
          <w:sz w:val="20"/>
          <w:lang w:val="en-GB"/>
        </w:rPr>
        <w:t xml:space="preserve">For the first time in Australia, Case IH is offering </w:t>
      </w:r>
      <w:r w:rsidR="00665352">
        <w:rPr>
          <w:rFonts w:cs="Arial"/>
          <w:sz w:val="20"/>
          <w:lang w:val="en-GB"/>
        </w:rPr>
        <w:t>its innovative</w:t>
      </w:r>
      <w:r w:rsidRPr="00603486">
        <w:rPr>
          <w:rFonts w:cs="Arial"/>
          <w:sz w:val="20"/>
          <w:lang w:val="en-GB"/>
        </w:rPr>
        <w:t xml:space="preserve"> Magnum tractor in </w:t>
      </w:r>
      <w:r w:rsidR="007247DE">
        <w:rPr>
          <w:rFonts w:cs="Arial"/>
          <w:sz w:val="20"/>
          <w:lang w:val="en-GB"/>
        </w:rPr>
        <w:t xml:space="preserve">a mid-size frame, with the launch of the Magnum </w:t>
      </w:r>
      <w:r w:rsidRPr="00603486">
        <w:rPr>
          <w:rFonts w:cs="Arial"/>
          <w:sz w:val="20"/>
          <w:lang w:val="en-GB"/>
        </w:rPr>
        <w:t>200, 220 and 240 models.</w:t>
      </w:r>
    </w:p>
    <w:p w14:paraId="593FD3B9" w14:textId="77777777" w:rsidR="000C3216" w:rsidRPr="00603486" w:rsidRDefault="000C3216" w:rsidP="008C00A8">
      <w:pPr>
        <w:spacing w:before="40" w:line="240" w:lineRule="auto"/>
        <w:rPr>
          <w:rFonts w:cs="Arial"/>
          <w:sz w:val="20"/>
          <w:lang w:val="en-GB"/>
        </w:rPr>
      </w:pPr>
    </w:p>
    <w:p w14:paraId="00AA3448" w14:textId="176FE839" w:rsidR="000C3216" w:rsidRPr="00603486" w:rsidRDefault="000C3216" w:rsidP="008C00A8">
      <w:pPr>
        <w:spacing w:before="40" w:line="240" w:lineRule="auto"/>
        <w:rPr>
          <w:rFonts w:cs="Arial"/>
          <w:sz w:val="20"/>
          <w:lang w:val="en-GB"/>
        </w:rPr>
      </w:pPr>
      <w:r w:rsidRPr="00603486">
        <w:rPr>
          <w:rFonts w:cs="Arial"/>
          <w:sz w:val="20"/>
          <w:lang w:val="en-GB"/>
        </w:rPr>
        <w:t xml:space="preserve">“The new Magnum 200, 220 and 240 </w:t>
      </w:r>
      <w:r w:rsidR="007247DE">
        <w:rPr>
          <w:rFonts w:cs="Arial"/>
          <w:sz w:val="20"/>
          <w:lang w:val="en-GB"/>
        </w:rPr>
        <w:t>tractors</w:t>
      </w:r>
      <w:r w:rsidRPr="00603486">
        <w:rPr>
          <w:rFonts w:cs="Arial"/>
          <w:sz w:val="20"/>
          <w:lang w:val="en-GB"/>
        </w:rPr>
        <w:t xml:space="preserve"> provide all the innovation, reliability and productivity of the larger models,” said Case IH Product Manager for high horsepower tractors, Pete McCann.</w:t>
      </w:r>
    </w:p>
    <w:p w14:paraId="1CA459FE" w14:textId="77777777" w:rsidR="000C3216" w:rsidRPr="00603486" w:rsidRDefault="000C3216" w:rsidP="008C00A8">
      <w:pPr>
        <w:spacing w:before="40" w:line="240" w:lineRule="auto"/>
        <w:rPr>
          <w:rFonts w:cs="Arial"/>
          <w:sz w:val="20"/>
          <w:lang w:val="en-GB"/>
        </w:rPr>
      </w:pPr>
    </w:p>
    <w:p w14:paraId="681D22B7" w14:textId="77777777" w:rsidR="000C3216" w:rsidRPr="00603486" w:rsidRDefault="000C3216" w:rsidP="008C00A8">
      <w:pPr>
        <w:spacing w:before="40" w:line="240" w:lineRule="auto"/>
        <w:rPr>
          <w:rFonts w:cs="Arial"/>
          <w:sz w:val="20"/>
          <w:lang w:val="en-GB"/>
        </w:rPr>
      </w:pPr>
      <w:r w:rsidRPr="00603486">
        <w:rPr>
          <w:rFonts w:cs="Arial"/>
          <w:sz w:val="20"/>
          <w:lang w:val="en-GB"/>
        </w:rPr>
        <w:t xml:space="preserve">“The difference is these tractors are more suited to mid-sized </w:t>
      </w:r>
      <w:proofErr w:type="spellStart"/>
      <w:r w:rsidRPr="00603486">
        <w:rPr>
          <w:rFonts w:cs="Arial"/>
          <w:sz w:val="20"/>
          <w:lang w:val="en-GB"/>
        </w:rPr>
        <w:t>broadacre</w:t>
      </w:r>
      <w:proofErr w:type="spellEnd"/>
      <w:r w:rsidRPr="00603486">
        <w:rPr>
          <w:rFonts w:cs="Arial"/>
          <w:sz w:val="20"/>
          <w:lang w:val="en-GB"/>
        </w:rPr>
        <w:t xml:space="preserve"> operations.”</w:t>
      </w:r>
    </w:p>
    <w:p w14:paraId="40C9A9B9" w14:textId="77777777" w:rsidR="000C3216" w:rsidRPr="00603486" w:rsidRDefault="000C3216" w:rsidP="008C00A8">
      <w:pPr>
        <w:spacing w:before="40" w:line="240" w:lineRule="auto"/>
        <w:rPr>
          <w:rFonts w:cs="Arial"/>
          <w:sz w:val="20"/>
          <w:lang w:val="en-GB"/>
        </w:rPr>
      </w:pPr>
    </w:p>
    <w:p w14:paraId="39AF1AF3" w14:textId="77777777" w:rsidR="008C00A8" w:rsidRDefault="000C3216" w:rsidP="008C00A8">
      <w:pPr>
        <w:spacing w:before="40" w:line="240" w:lineRule="auto"/>
        <w:rPr>
          <w:rFonts w:cs="Arial"/>
          <w:sz w:val="20"/>
          <w:lang w:val="en-GB"/>
        </w:rPr>
      </w:pPr>
      <w:r w:rsidRPr="00603486">
        <w:rPr>
          <w:rFonts w:cs="Arial"/>
          <w:sz w:val="20"/>
          <w:lang w:val="en-GB"/>
        </w:rPr>
        <w:t>Currently</w:t>
      </w:r>
      <w:r w:rsidR="007247DE">
        <w:rPr>
          <w:rFonts w:cs="Arial"/>
          <w:sz w:val="20"/>
          <w:lang w:val="en-GB"/>
        </w:rPr>
        <w:t xml:space="preserve"> in Australia</w:t>
      </w:r>
      <w:r w:rsidRPr="00603486">
        <w:rPr>
          <w:rFonts w:cs="Arial"/>
          <w:sz w:val="20"/>
          <w:lang w:val="en-GB"/>
        </w:rPr>
        <w:t xml:space="preserve">, Magnum tractors range from </w:t>
      </w:r>
      <w:r w:rsidR="000F3D6A">
        <w:rPr>
          <w:rFonts w:cs="Arial"/>
          <w:sz w:val="20"/>
          <w:lang w:val="en-GB"/>
        </w:rPr>
        <w:t>250</w:t>
      </w:r>
      <w:r w:rsidR="000F3D6A" w:rsidRPr="00603486">
        <w:rPr>
          <w:rFonts w:cs="Arial"/>
          <w:sz w:val="20"/>
          <w:lang w:val="en-GB"/>
        </w:rPr>
        <w:t xml:space="preserve"> </w:t>
      </w:r>
      <w:r w:rsidRPr="00603486">
        <w:rPr>
          <w:rFonts w:cs="Arial"/>
          <w:sz w:val="20"/>
          <w:lang w:val="en-GB"/>
        </w:rPr>
        <w:t xml:space="preserve">to </w:t>
      </w:r>
      <w:r w:rsidR="000F3D6A">
        <w:rPr>
          <w:rFonts w:cs="Arial"/>
          <w:sz w:val="20"/>
          <w:lang w:val="en-GB"/>
        </w:rPr>
        <w:t>380</w:t>
      </w:r>
      <w:r w:rsidR="000F3D6A" w:rsidRPr="00603486">
        <w:rPr>
          <w:rFonts w:cs="Arial"/>
          <w:sz w:val="20"/>
          <w:lang w:val="en-GB"/>
        </w:rPr>
        <w:t xml:space="preserve"> </w:t>
      </w:r>
      <w:r w:rsidRPr="00603486">
        <w:rPr>
          <w:rFonts w:cs="Arial"/>
          <w:sz w:val="20"/>
          <w:lang w:val="en-GB"/>
        </w:rPr>
        <w:t xml:space="preserve">horsepower. Australia is the first </w:t>
      </w:r>
      <w:r w:rsidR="008C00A8">
        <w:rPr>
          <w:rFonts w:cs="Arial"/>
          <w:sz w:val="20"/>
          <w:lang w:val="en-GB"/>
        </w:rPr>
        <w:t>country outside</w:t>
      </w:r>
      <w:r w:rsidR="007247DE">
        <w:rPr>
          <w:rFonts w:cs="Arial"/>
          <w:sz w:val="20"/>
          <w:lang w:val="en-GB"/>
        </w:rPr>
        <w:t xml:space="preserve"> the United States</w:t>
      </w:r>
      <w:r w:rsidRPr="00603486">
        <w:rPr>
          <w:rFonts w:cs="Arial"/>
          <w:sz w:val="20"/>
          <w:lang w:val="en-GB"/>
        </w:rPr>
        <w:t xml:space="preserve"> in which Case IH has introduced the smaller range </w:t>
      </w:r>
      <w:r w:rsidR="008C00A8">
        <w:rPr>
          <w:rFonts w:cs="Arial"/>
          <w:sz w:val="20"/>
          <w:lang w:val="en-GB"/>
        </w:rPr>
        <w:t>with engine power beginning at 197 horsepower.</w:t>
      </w:r>
    </w:p>
    <w:p w14:paraId="40BFA576" w14:textId="77777777" w:rsidR="008C00A8" w:rsidRDefault="008C00A8" w:rsidP="008C00A8">
      <w:pPr>
        <w:spacing w:before="40" w:line="240" w:lineRule="auto"/>
        <w:rPr>
          <w:rFonts w:cs="Arial"/>
          <w:sz w:val="20"/>
          <w:lang w:val="en-GB"/>
        </w:rPr>
      </w:pPr>
    </w:p>
    <w:p w14:paraId="2FFFF398" w14:textId="086CED0F" w:rsidR="000C3216" w:rsidRPr="00603486" w:rsidRDefault="008C00A8" w:rsidP="008C00A8">
      <w:pPr>
        <w:spacing w:before="40" w:line="240" w:lineRule="auto"/>
        <w:rPr>
          <w:rFonts w:cs="Arial"/>
          <w:sz w:val="20"/>
          <w:lang w:val="en-GB"/>
        </w:rPr>
      </w:pPr>
      <w:r>
        <w:rPr>
          <w:rFonts w:cs="Arial"/>
          <w:sz w:val="20"/>
          <w:lang w:val="en-GB"/>
        </w:rPr>
        <w:t>Case IH staff and dealers have</w:t>
      </w:r>
      <w:r w:rsidR="000C3216" w:rsidRPr="00603486">
        <w:rPr>
          <w:rFonts w:cs="Arial"/>
          <w:sz w:val="20"/>
          <w:lang w:val="en-GB"/>
        </w:rPr>
        <w:t xml:space="preserve"> affectionately </w:t>
      </w:r>
      <w:r>
        <w:rPr>
          <w:rFonts w:cs="Arial"/>
          <w:sz w:val="20"/>
          <w:lang w:val="en-GB"/>
        </w:rPr>
        <w:t>dubbed</w:t>
      </w:r>
      <w:r w:rsidR="000C3216" w:rsidRPr="00603486">
        <w:rPr>
          <w:rFonts w:cs="Arial"/>
          <w:sz w:val="20"/>
          <w:lang w:val="en-GB"/>
        </w:rPr>
        <w:t xml:space="preserve"> </w:t>
      </w:r>
      <w:r>
        <w:rPr>
          <w:rFonts w:cs="Arial"/>
          <w:sz w:val="20"/>
          <w:lang w:val="en-GB"/>
        </w:rPr>
        <w:t xml:space="preserve">it </w:t>
      </w:r>
      <w:r w:rsidR="000C3216" w:rsidRPr="00603486">
        <w:rPr>
          <w:rFonts w:cs="Arial"/>
          <w:sz w:val="20"/>
          <w:lang w:val="en-GB"/>
        </w:rPr>
        <w:t>the “mini Magnum”</w:t>
      </w:r>
      <w:r>
        <w:rPr>
          <w:rFonts w:cs="Arial"/>
          <w:sz w:val="20"/>
          <w:lang w:val="en-GB"/>
        </w:rPr>
        <w:t>, but d</w:t>
      </w:r>
      <w:r w:rsidR="000C3216" w:rsidRPr="00603486">
        <w:rPr>
          <w:rFonts w:cs="Arial"/>
          <w:sz w:val="20"/>
          <w:lang w:val="en-GB"/>
        </w:rPr>
        <w:t xml:space="preserve">espite this </w:t>
      </w:r>
      <w:r>
        <w:rPr>
          <w:rFonts w:cs="Arial"/>
          <w:sz w:val="20"/>
          <w:lang w:val="en-GB"/>
        </w:rPr>
        <w:t>nick</w:t>
      </w:r>
      <w:r w:rsidR="000C3216" w:rsidRPr="00603486">
        <w:rPr>
          <w:rFonts w:cs="Arial"/>
          <w:sz w:val="20"/>
          <w:lang w:val="en-GB"/>
        </w:rPr>
        <w:t xml:space="preserve">name, there’s nothing lightweight about these tractors in the field. </w:t>
      </w:r>
    </w:p>
    <w:p w14:paraId="0930EC8F" w14:textId="77777777" w:rsidR="000C3216" w:rsidRPr="00603486" w:rsidRDefault="000C3216" w:rsidP="008C00A8">
      <w:pPr>
        <w:spacing w:before="40" w:line="240" w:lineRule="auto"/>
        <w:rPr>
          <w:rFonts w:cs="Arial"/>
          <w:sz w:val="20"/>
          <w:lang w:val="en-GB"/>
        </w:rPr>
      </w:pPr>
    </w:p>
    <w:p w14:paraId="34EFD15D" w14:textId="368D6E5B" w:rsidR="000C3216" w:rsidRPr="00603486" w:rsidRDefault="000C3216" w:rsidP="008C00A8">
      <w:pPr>
        <w:spacing w:before="40" w:line="240" w:lineRule="auto"/>
        <w:rPr>
          <w:rFonts w:cs="Arial"/>
          <w:sz w:val="20"/>
          <w:lang w:val="en-GB"/>
        </w:rPr>
      </w:pPr>
      <w:r w:rsidRPr="00603486">
        <w:rPr>
          <w:rFonts w:cs="Arial"/>
          <w:sz w:val="20"/>
          <w:lang w:val="en-GB"/>
        </w:rPr>
        <w:t xml:space="preserve">“These are heavy spray tractors and they’re ideally suited to mid-size tillage and farming applications, but they are versatile and adaptable </w:t>
      </w:r>
      <w:r w:rsidR="00665352">
        <w:rPr>
          <w:rFonts w:cs="Arial"/>
          <w:sz w:val="20"/>
          <w:lang w:val="en-GB"/>
        </w:rPr>
        <w:t>f</w:t>
      </w:r>
      <w:r w:rsidRPr="00603486">
        <w:rPr>
          <w:rFonts w:cs="Arial"/>
          <w:sz w:val="20"/>
          <w:lang w:val="en-GB"/>
        </w:rPr>
        <w:t>o</w:t>
      </w:r>
      <w:r w:rsidR="00665352">
        <w:rPr>
          <w:rFonts w:cs="Arial"/>
          <w:sz w:val="20"/>
          <w:lang w:val="en-GB"/>
        </w:rPr>
        <w:t>r</w:t>
      </w:r>
      <w:r w:rsidRPr="00603486">
        <w:rPr>
          <w:rFonts w:cs="Arial"/>
          <w:sz w:val="20"/>
          <w:lang w:val="en-GB"/>
        </w:rPr>
        <w:t xml:space="preserve"> a wide range of </w:t>
      </w:r>
      <w:r w:rsidR="00E40240">
        <w:rPr>
          <w:rFonts w:cs="Arial"/>
          <w:sz w:val="20"/>
          <w:lang w:val="en-GB"/>
        </w:rPr>
        <w:t>uses</w:t>
      </w:r>
      <w:r w:rsidRPr="00603486">
        <w:rPr>
          <w:rFonts w:cs="Arial"/>
          <w:sz w:val="20"/>
          <w:lang w:val="en-GB"/>
        </w:rPr>
        <w:t>.”</w:t>
      </w:r>
    </w:p>
    <w:p w14:paraId="6F3FA517" w14:textId="77777777" w:rsidR="000C3216" w:rsidRPr="00603486" w:rsidRDefault="000C3216" w:rsidP="008C00A8">
      <w:pPr>
        <w:spacing w:before="40" w:line="240" w:lineRule="auto"/>
        <w:rPr>
          <w:rFonts w:cs="Arial"/>
          <w:sz w:val="20"/>
          <w:lang w:val="en-GB"/>
        </w:rPr>
      </w:pPr>
    </w:p>
    <w:p w14:paraId="4B377D5A" w14:textId="746AF105" w:rsidR="000C3216" w:rsidRPr="00603486" w:rsidRDefault="000C3216" w:rsidP="008C00A8">
      <w:pPr>
        <w:spacing w:before="40" w:line="240" w:lineRule="auto"/>
        <w:rPr>
          <w:rFonts w:cs="Arial"/>
          <w:sz w:val="20"/>
          <w:lang w:val="en-GB"/>
        </w:rPr>
      </w:pPr>
      <w:r w:rsidRPr="00603486">
        <w:rPr>
          <w:rFonts w:cs="Arial"/>
          <w:sz w:val="20"/>
          <w:lang w:val="en-GB"/>
        </w:rPr>
        <w:t>The</w:t>
      </w:r>
      <w:r w:rsidR="007247DE">
        <w:rPr>
          <w:rFonts w:cs="Arial"/>
          <w:sz w:val="20"/>
          <w:lang w:val="en-GB"/>
        </w:rPr>
        <w:t>se</w:t>
      </w:r>
      <w:r w:rsidRPr="00603486">
        <w:rPr>
          <w:rFonts w:cs="Arial"/>
          <w:sz w:val="20"/>
          <w:lang w:val="en-GB"/>
        </w:rPr>
        <w:t xml:space="preserve"> new models </w:t>
      </w:r>
      <w:r w:rsidR="00EA1FB4">
        <w:rPr>
          <w:rFonts w:cs="Arial"/>
          <w:sz w:val="20"/>
          <w:lang w:val="en-GB"/>
        </w:rPr>
        <w:t xml:space="preserve">also come equipped with </w:t>
      </w:r>
      <w:r w:rsidRPr="00603486">
        <w:rPr>
          <w:rFonts w:cs="Arial"/>
          <w:sz w:val="20"/>
          <w:lang w:val="en-GB"/>
        </w:rPr>
        <w:t xml:space="preserve">Case </w:t>
      </w:r>
      <w:r w:rsidRPr="00F6007D">
        <w:rPr>
          <w:rFonts w:cs="Arial"/>
          <w:color w:val="auto"/>
          <w:sz w:val="20"/>
          <w:lang w:val="en-GB"/>
        </w:rPr>
        <w:t xml:space="preserve">IH </w:t>
      </w:r>
      <w:r w:rsidR="00533065" w:rsidRPr="00F6007D">
        <w:rPr>
          <w:rFonts w:cs="Arial"/>
          <w:color w:val="auto"/>
          <w:sz w:val="20"/>
          <w:lang w:val="en-GB"/>
        </w:rPr>
        <w:t xml:space="preserve">FPT Industrial </w:t>
      </w:r>
      <w:r w:rsidRPr="00F6007D">
        <w:rPr>
          <w:rFonts w:cs="Arial"/>
          <w:color w:val="auto"/>
          <w:sz w:val="20"/>
          <w:lang w:val="en-GB"/>
        </w:rPr>
        <w:t xml:space="preserve">patented </w:t>
      </w:r>
      <w:r w:rsidRPr="00603486">
        <w:rPr>
          <w:rFonts w:cs="Arial"/>
          <w:sz w:val="20"/>
          <w:lang w:val="en-GB"/>
        </w:rPr>
        <w:t>Selective Catalytic Reduction (SCR) technology</w:t>
      </w:r>
      <w:r w:rsidR="008C00A8">
        <w:rPr>
          <w:rFonts w:cs="Arial"/>
          <w:sz w:val="20"/>
          <w:lang w:val="en-GB"/>
        </w:rPr>
        <w:t xml:space="preserve"> which</w:t>
      </w:r>
      <w:r w:rsidRPr="00603486">
        <w:rPr>
          <w:rFonts w:cs="Arial"/>
          <w:sz w:val="20"/>
          <w:lang w:val="en-GB"/>
        </w:rPr>
        <w:t xml:space="preserve"> reduces exhaust emissions and optimises fuel efficiency. It uses fewer moving parts, meaning the tractors’ engines last longer and require less routine maintenance.</w:t>
      </w:r>
    </w:p>
    <w:p w14:paraId="2AD0CADA" w14:textId="77777777" w:rsidR="000C3216" w:rsidRPr="00603486" w:rsidRDefault="000C3216" w:rsidP="008C00A8">
      <w:pPr>
        <w:spacing w:before="40" w:line="240" w:lineRule="auto"/>
        <w:rPr>
          <w:rFonts w:cs="Arial"/>
          <w:sz w:val="20"/>
          <w:lang w:val="en-GB"/>
        </w:rPr>
      </w:pPr>
    </w:p>
    <w:p w14:paraId="30E289EE" w14:textId="336F666A" w:rsidR="008A4D70" w:rsidRPr="002A12BA" w:rsidRDefault="000C3216" w:rsidP="008C00A8">
      <w:pPr>
        <w:spacing w:before="40" w:line="240" w:lineRule="auto"/>
        <w:rPr>
          <w:rFonts w:cs="Arial"/>
          <w:sz w:val="20"/>
          <w:lang w:val="en-GB"/>
        </w:rPr>
      </w:pPr>
      <w:r w:rsidRPr="00603486">
        <w:rPr>
          <w:rFonts w:cs="Arial"/>
          <w:sz w:val="20"/>
          <w:lang w:val="en-GB"/>
        </w:rPr>
        <w:t xml:space="preserve">Along with the </w:t>
      </w:r>
      <w:r w:rsidR="00EA1FB4">
        <w:rPr>
          <w:rFonts w:cs="Arial"/>
          <w:sz w:val="20"/>
          <w:lang w:val="en-GB"/>
        </w:rPr>
        <w:t xml:space="preserve">SCR </w:t>
      </w:r>
      <w:r w:rsidRPr="00603486">
        <w:rPr>
          <w:rFonts w:cs="Arial"/>
          <w:sz w:val="20"/>
          <w:lang w:val="en-GB"/>
        </w:rPr>
        <w:t xml:space="preserve">technology, the three newest Magnums include all the features that have made the Case IH Magnum a customer favourite, since </w:t>
      </w:r>
      <w:r w:rsidR="00E40240">
        <w:rPr>
          <w:rFonts w:cs="Arial"/>
          <w:sz w:val="20"/>
          <w:lang w:val="en-GB"/>
        </w:rPr>
        <w:t>its</w:t>
      </w:r>
      <w:r w:rsidRPr="00603486">
        <w:rPr>
          <w:rFonts w:cs="Arial"/>
          <w:sz w:val="20"/>
          <w:lang w:val="en-GB"/>
        </w:rPr>
        <w:t xml:space="preserve"> </w:t>
      </w:r>
      <w:r w:rsidR="00E40240">
        <w:rPr>
          <w:rFonts w:cs="Arial"/>
          <w:sz w:val="20"/>
          <w:lang w:val="en-GB"/>
        </w:rPr>
        <w:t>introduction</w:t>
      </w:r>
      <w:r w:rsidR="00E40240" w:rsidRPr="00603486">
        <w:rPr>
          <w:rFonts w:cs="Arial"/>
          <w:sz w:val="20"/>
          <w:lang w:val="en-GB"/>
        </w:rPr>
        <w:t xml:space="preserve"> </w:t>
      </w:r>
      <w:r w:rsidRPr="00603486">
        <w:rPr>
          <w:rFonts w:cs="Arial"/>
          <w:sz w:val="20"/>
          <w:lang w:val="en-GB"/>
        </w:rPr>
        <w:t>in 1988.</w:t>
      </w:r>
    </w:p>
    <w:p w14:paraId="515713C0" w14:textId="77777777" w:rsidR="008C00A8" w:rsidRDefault="008C00A8" w:rsidP="008C00A8">
      <w:pPr>
        <w:spacing w:line="240" w:lineRule="auto"/>
        <w:rPr>
          <w:rFonts w:cs="Arial"/>
          <w:sz w:val="20"/>
          <w:lang w:val="en-GB"/>
        </w:rPr>
      </w:pPr>
    </w:p>
    <w:p w14:paraId="0C35D6A3" w14:textId="77777777" w:rsidR="00CE023A" w:rsidRDefault="000C3216" w:rsidP="008C00A8">
      <w:pPr>
        <w:spacing w:line="240" w:lineRule="auto"/>
        <w:rPr>
          <w:rFonts w:cs="Arial"/>
          <w:sz w:val="20"/>
          <w:lang w:val="en-GB"/>
        </w:rPr>
      </w:pPr>
      <w:r w:rsidRPr="00603486">
        <w:rPr>
          <w:rFonts w:cs="Arial"/>
          <w:sz w:val="20"/>
          <w:lang w:val="en-GB"/>
        </w:rPr>
        <w:t xml:space="preserve">They are built with customer feedback in mind, are designed for maximum uptime, offer more power to handle the most demanding tasks at higher speeds, </w:t>
      </w:r>
      <w:r w:rsidR="00CE023A">
        <w:rPr>
          <w:rFonts w:cs="Arial"/>
          <w:sz w:val="20"/>
          <w:lang w:val="en-GB"/>
        </w:rPr>
        <w:t>and</w:t>
      </w:r>
      <w:r w:rsidRPr="00603486">
        <w:rPr>
          <w:rFonts w:cs="Arial"/>
          <w:sz w:val="20"/>
          <w:lang w:val="en-GB"/>
        </w:rPr>
        <w:t xml:space="preserve"> are more fuel-efficient</w:t>
      </w:r>
      <w:r w:rsidR="007247DE">
        <w:rPr>
          <w:rFonts w:cs="Arial"/>
          <w:sz w:val="20"/>
          <w:lang w:val="en-GB"/>
        </w:rPr>
        <w:t xml:space="preserve">. </w:t>
      </w:r>
    </w:p>
    <w:p w14:paraId="7A0E7950" w14:textId="77777777" w:rsidR="00CE023A" w:rsidRDefault="00CE023A" w:rsidP="008C00A8">
      <w:pPr>
        <w:spacing w:line="240" w:lineRule="auto"/>
        <w:rPr>
          <w:rFonts w:cs="Arial"/>
          <w:sz w:val="20"/>
          <w:lang w:val="en-GB"/>
        </w:rPr>
      </w:pPr>
    </w:p>
    <w:p w14:paraId="79B559DB" w14:textId="7A0B7D5A" w:rsidR="000C3216" w:rsidRPr="00603486" w:rsidRDefault="007247DE" w:rsidP="008C00A8">
      <w:pPr>
        <w:spacing w:line="240" w:lineRule="auto"/>
        <w:rPr>
          <w:rFonts w:cs="Arial"/>
          <w:sz w:val="20"/>
          <w:lang w:val="en-GB"/>
        </w:rPr>
      </w:pPr>
      <w:r>
        <w:rPr>
          <w:rFonts w:cs="Arial"/>
          <w:sz w:val="20"/>
          <w:lang w:val="en-GB"/>
        </w:rPr>
        <w:t xml:space="preserve">Despite the smaller frame size, </w:t>
      </w:r>
      <w:r w:rsidR="000C3216" w:rsidRPr="00603486">
        <w:rPr>
          <w:rFonts w:cs="Arial"/>
          <w:sz w:val="20"/>
          <w:lang w:val="en-GB"/>
        </w:rPr>
        <w:t>the Surveyor Cab</w:t>
      </w:r>
      <w:r>
        <w:rPr>
          <w:rFonts w:cs="Arial"/>
          <w:sz w:val="20"/>
          <w:lang w:val="en-GB"/>
        </w:rPr>
        <w:t xml:space="preserve"> is the same</w:t>
      </w:r>
      <w:r w:rsidR="000C3216" w:rsidRPr="00603486">
        <w:rPr>
          <w:rFonts w:cs="Arial"/>
          <w:sz w:val="20"/>
          <w:lang w:val="en-GB"/>
        </w:rPr>
        <w:t xml:space="preserve"> </w:t>
      </w:r>
      <w:r>
        <w:rPr>
          <w:rFonts w:cs="Arial"/>
          <w:sz w:val="20"/>
          <w:lang w:val="en-GB"/>
        </w:rPr>
        <w:t>size as on the large Magnum models, while</w:t>
      </w:r>
      <w:r w:rsidR="000C3216" w:rsidRPr="00603486">
        <w:rPr>
          <w:rFonts w:cs="Arial"/>
          <w:sz w:val="20"/>
          <w:lang w:val="en-GB"/>
        </w:rPr>
        <w:t xml:space="preserve"> adjustable suspension</w:t>
      </w:r>
      <w:r>
        <w:rPr>
          <w:rFonts w:cs="Arial"/>
          <w:sz w:val="20"/>
          <w:lang w:val="en-GB"/>
        </w:rPr>
        <w:t xml:space="preserve"> provides </w:t>
      </w:r>
      <w:r w:rsidR="00CE023A">
        <w:rPr>
          <w:rFonts w:cs="Arial"/>
          <w:sz w:val="20"/>
          <w:lang w:val="en-GB"/>
        </w:rPr>
        <w:t>an exceptional</w:t>
      </w:r>
      <w:r>
        <w:rPr>
          <w:rFonts w:cs="Arial"/>
          <w:sz w:val="20"/>
          <w:lang w:val="en-GB"/>
        </w:rPr>
        <w:t xml:space="preserve"> operator environment</w:t>
      </w:r>
      <w:r w:rsidR="000C3216" w:rsidRPr="00603486">
        <w:rPr>
          <w:rFonts w:cs="Arial"/>
          <w:sz w:val="20"/>
          <w:lang w:val="en-GB"/>
        </w:rPr>
        <w:t>.</w:t>
      </w:r>
    </w:p>
    <w:p w14:paraId="3D4523B0" w14:textId="77777777" w:rsidR="000C3216" w:rsidRPr="00603486" w:rsidRDefault="000C3216" w:rsidP="008C00A8">
      <w:pPr>
        <w:spacing w:before="40" w:line="240" w:lineRule="auto"/>
        <w:rPr>
          <w:rFonts w:cs="Arial"/>
          <w:sz w:val="20"/>
          <w:lang w:val="en-GB"/>
        </w:rPr>
      </w:pPr>
    </w:p>
    <w:p w14:paraId="2076FDF7" w14:textId="77777777" w:rsidR="000C3216" w:rsidRPr="00603486" w:rsidRDefault="000C3216" w:rsidP="008C00A8">
      <w:pPr>
        <w:spacing w:before="40" w:line="240" w:lineRule="auto"/>
        <w:rPr>
          <w:rFonts w:cs="Arial"/>
          <w:sz w:val="20"/>
          <w:lang w:val="en-GB"/>
        </w:rPr>
      </w:pPr>
      <w:r w:rsidRPr="00603486">
        <w:rPr>
          <w:rFonts w:cs="Arial"/>
          <w:sz w:val="20"/>
          <w:lang w:val="en-GB"/>
        </w:rPr>
        <w:t xml:space="preserve">The Magnum 240 comes with Case IH’s Continuous Variable Transmission (CVT) as standard. CVT involves an innovative four-gear range system that allows drivers to change speeds dramatically without having to manually shift. The 200 and 220 have the option of </w:t>
      </w:r>
      <w:proofErr w:type="spellStart"/>
      <w:r w:rsidRPr="00603486">
        <w:rPr>
          <w:rFonts w:cs="Arial"/>
          <w:sz w:val="20"/>
          <w:lang w:val="en-GB"/>
        </w:rPr>
        <w:t>Powershift</w:t>
      </w:r>
      <w:proofErr w:type="spellEnd"/>
      <w:r w:rsidRPr="00603486">
        <w:rPr>
          <w:rFonts w:cs="Arial"/>
          <w:sz w:val="20"/>
          <w:lang w:val="en-GB"/>
        </w:rPr>
        <w:t xml:space="preserve"> transmission or CVT.</w:t>
      </w:r>
    </w:p>
    <w:p w14:paraId="0FF9BD35" w14:textId="77777777" w:rsidR="000C3216" w:rsidRPr="00603486" w:rsidRDefault="000C3216" w:rsidP="008C00A8">
      <w:pPr>
        <w:spacing w:before="40" w:line="240" w:lineRule="auto"/>
        <w:rPr>
          <w:rFonts w:cs="Arial"/>
          <w:sz w:val="20"/>
          <w:lang w:val="en-GB"/>
        </w:rPr>
      </w:pPr>
    </w:p>
    <w:p w14:paraId="7ADC50E0" w14:textId="77777777" w:rsidR="000C3216" w:rsidRDefault="000C3216" w:rsidP="008C00A8">
      <w:pPr>
        <w:spacing w:before="40" w:line="240" w:lineRule="auto"/>
        <w:rPr>
          <w:rFonts w:cs="Arial"/>
          <w:sz w:val="20"/>
          <w:lang w:val="en-GB"/>
        </w:rPr>
      </w:pPr>
      <w:r w:rsidRPr="00603486">
        <w:rPr>
          <w:rFonts w:cs="Arial"/>
          <w:sz w:val="20"/>
          <w:lang w:val="en-GB"/>
        </w:rPr>
        <w:t>“Over its 25-year history, the Magnum brand has become synonymous with innovation, durability and productivity and has set industry standards,” Pete said.</w:t>
      </w:r>
    </w:p>
    <w:p w14:paraId="74A3ED5E" w14:textId="77777777" w:rsidR="00CE023A" w:rsidRDefault="00CE023A" w:rsidP="008C00A8">
      <w:pPr>
        <w:spacing w:line="240" w:lineRule="auto"/>
        <w:jc w:val="center"/>
        <w:rPr>
          <w:rFonts w:cs="Arial"/>
          <w:sz w:val="20"/>
          <w:lang w:val="en-US"/>
        </w:rPr>
      </w:pPr>
      <w:bookmarkStart w:id="0" w:name="_GoBack"/>
      <w:bookmarkEnd w:id="0"/>
    </w:p>
    <w:p w14:paraId="2F43031B" w14:textId="77777777" w:rsidR="008A4D70" w:rsidRPr="004E0E1B" w:rsidRDefault="008A4D70" w:rsidP="008C00A8">
      <w:pPr>
        <w:spacing w:line="240" w:lineRule="auto"/>
        <w:jc w:val="center"/>
        <w:rPr>
          <w:rFonts w:cs="Arial"/>
          <w:sz w:val="20"/>
          <w:lang w:val="en-US"/>
        </w:rPr>
      </w:pPr>
      <w:r w:rsidRPr="004E0E1B">
        <w:rPr>
          <w:rFonts w:cs="Arial"/>
          <w:sz w:val="20"/>
          <w:lang w:val="en-US"/>
        </w:rPr>
        <w:t>[</w:t>
      </w:r>
      <w:proofErr w:type="gramStart"/>
      <w:r w:rsidRPr="004E0E1B">
        <w:rPr>
          <w:rFonts w:cs="Arial"/>
          <w:sz w:val="20"/>
          <w:lang w:val="en-US"/>
        </w:rPr>
        <w:t>ends</w:t>
      </w:r>
      <w:proofErr w:type="gramEnd"/>
      <w:r w:rsidRPr="004E0E1B">
        <w:rPr>
          <w:rFonts w:cs="Arial"/>
          <w:sz w:val="20"/>
          <w:lang w:val="en-US"/>
        </w:rPr>
        <w:t>]</w:t>
      </w:r>
    </w:p>
    <w:p w14:paraId="25D4ED64" w14:textId="77777777" w:rsidR="00CE023A" w:rsidRDefault="00CE023A" w:rsidP="008C00A8">
      <w:pPr>
        <w:spacing w:line="240" w:lineRule="auto"/>
        <w:rPr>
          <w:rFonts w:cs="Arial"/>
          <w:sz w:val="20"/>
          <w:lang w:val="en-US"/>
        </w:rPr>
      </w:pPr>
    </w:p>
    <w:p w14:paraId="38DB00D8" w14:textId="0072D2F7" w:rsidR="008A4D70" w:rsidRPr="004E0E1B" w:rsidRDefault="008A4D70" w:rsidP="008C00A8">
      <w:pPr>
        <w:spacing w:line="240" w:lineRule="auto"/>
        <w:rPr>
          <w:rFonts w:cs="Arial"/>
          <w:sz w:val="20"/>
          <w:lang w:val="en-US"/>
        </w:rPr>
      </w:pPr>
      <w:r w:rsidRPr="004E0E1B">
        <w:rPr>
          <w:rFonts w:cs="Arial"/>
          <w:sz w:val="20"/>
          <w:lang w:val="en-US"/>
        </w:rPr>
        <w:t xml:space="preserve">Drawing on more than 170 years of heritage and experience in the agriculture industry, Case IH provides </w:t>
      </w:r>
      <w:r w:rsidR="007247DE">
        <w:rPr>
          <w:rFonts w:cs="Arial"/>
          <w:sz w:val="20"/>
          <w:lang w:val="en-US"/>
        </w:rPr>
        <w:t xml:space="preserve">a </w:t>
      </w:r>
      <w:r w:rsidRPr="004E0E1B">
        <w:rPr>
          <w:rFonts w:cs="Arial"/>
          <w:sz w:val="20"/>
          <w:lang w:val="en-US"/>
        </w:rPr>
        <w:t xml:space="preserve">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7" w:history="1">
        <w:r w:rsidRPr="004E0E1B">
          <w:rPr>
            <w:rStyle w:val="Hyperlink"/>
            <w:rFonts w:eastAsiaTheme="majorEastAsia" w:cs="Arial"/>
            <w:sz w:val="20"/>
            <w:lang w:val="en-US"/>
          </w:rPr>
          <w:t>www.caseih.com</w:t>
        </w:r>
      </w:hyperlink>
      <w:r w:rsidRPr="004E0E1B">
        <w:rPr>
          <w:rFonts w:cs="Arial"/>
          <w:sz w:val="20"/>
          <w:lang w:val="en-US"/>
        </w:rPr>
        <w:t>.</w:t>
      </w:r>
    </w:p>
    <w:p w14:paraId="444FCC71" w14:textId="77777777" w:rsidR="008C00A8" w:rsidRDefault="008C00A8" w:rsidP="008C00A8">
      <w:pPr>
        <w:spacing w:line="240" w:lineRule="auto"/>
        <w:rPr>
          <w:rFonts w:cs="Arial"/>
          <w:sz w:val="20"/>
          <w:lang w:val="en-US"/>
        </w:rPr>
      </w:pPr>
    </w:p>
    <w:p w14:paraId="44BC36BC" w14:textId="77777777" w:rsidR="008A4D70" w:rsidRPr="004E0E1B" w:rsidRDefault="008A4D70" w:rsidP="008C00A8">
      <w:pPr>
        <w:spacing w:line="240" w:lineRule="auto"/>
        <w:rPr>
          <w:rFonts w:cs="Arial"/>
          <w:sz w:val="20"/>
          <w:lang w:val="en-US"/>
        </w:rPr>
      </w:pPr>
      <w:proofErr w:type="gramStart"/>
      <w:r w:rsidRPr="004E0E1B">
        <w:rPr>
          <w:rFonts w:cs="Arial"/>
          <w:sz w:val="20"/>
          <w:lang w:val="en-US"/>
        </w:rPr>
        <w:t xml:space="preserve">More news stories and high resolution images at </w:t>
      </w:r>
      <w:hyperlink r:id="rId8" w:history="1">
        <w:r w:rsidRPr="004E0E1B">
          <w:rPr>
            <w:rStyle w:val="Hyperlink"/>
            <w:rFonts w:eastAsiaTheme="majorEastAsia" w:cs="Arial"/>
            <w:sz w:val="20"/>
            <w:lang w:val="en-US"/>
          </w:rPr>
          <w:t>www.caseihpressroom.com.au</w:t>
        </w:r>
      </w:hyperlink>
      <w:r w:rsidRPr="004E0E1B">
        <w:rPr>
          <w:rFonts w:cs="Arial"/>
          <w:sz w:val="20"/>
          <w:lang w:val="en-US"/>
        </w:rPr>
        <w:t>.</w:t>
      </w:r>
      <w:proofErr w:type="gramEnd"/>
    </w:p>
    <w:p w14:paraId="4462DB13" w14:textId="77777777" w:rsidR="008C00A8" w:rsidRDefault="008C00A8" w:rsidP="008C00A8">
      <w:pPr>
        <w:spacing w:line="240" w:lineRule="auto"/>
        <w:ind w:right="565"/>
        <w:rPr>
          <w:rFonts w:cs="Arial"/>
          <w:i/>
          <w:color w:val="auto"/>
          <w:sz w:val="16"/>
          <w:szCs w:val="16"/>
          <w:lang w:val="en-US"/>
        </w:rPr>
      </w:pPr>
    </w:p>
    <w:p w14:paraId="038CA317" w14:textId="77777777" w:rsidR="008A4D70" w:rsidRPr="004E0E1B" w:rsidRDefault="008A4D70" w:rsidP="008C00A8">
      <w:pPr>
        <w:spacing w:line="240" w:lineRule="auto"/>
        <w:ind w:right="565"/>
        <w:rPr>
          <w:rFonts w:cs="Arial"/>
          <w:color w:val="auto"/>
          <w:sz w:val="16"/>
          <w:szCs w:val="16"/>
          <w:lang w:val="en-US"/>
        </w:rPr>
      </w:pPr>
      <w:r w:rsidRPr="004E0E1B">
        <w:rPr>
          <w:rFonts w:cs="Arial"/>
          <w:i/>
          <w:color w:val="auto"/>
          <w:sz w:val="16"/>
          <w:szCs w:val="16"/>
          <w:lang w:val="en-US"/>
        </w:rPr>
        <w:t xml:space="preserve">Case IH is a brand of CNH Industrial N.V., a World leader in Capital Goods listed on the New York Stock Exchange (NYSE: CNHI) and on the </w:t>
      </w:r>
      <w:proofErr w:type="spellStart"/>
      <w:r w:rsidRPr="004E0E1B">
        <w:rPr>
          <w:rFonts w:cs="Arial"/>
          <w:i/>
          <w:color w:val="auto"/>
          <w:sz w:val="16"/>
          <w:szCs w:val="16"/>
          <w:lang w:val="en-US"/>
        </w:rPr>
        <w:t>Mercato</w:t>
      </w:r>
      <w:proofErr w:type="spellEnd"/>
      <w:r w:rsidRPr="004E0E1B">
        <w:rPr>
          <w:rFonts w:cs="Arial"/>
          <w:i/>
          <w:color w:val="auto"/>
          <w:sz w:val="16"/>
          <w:szCs w:val="16"/>
          <w:lang w:val="en-US"/>
        </w:rPr>
        <w:t xml:space="preserve"> </w:t>
      </w:r>
      <w:proofErr w:type="spellStart"/>
      <w:r w:rsidRPr="004E0E1B">
        <w:rPr>
          <w:rFonts w:cs="Arial"/>
          <w:i/>
          <w:color w:val="auto"/>
          <w:sz w:val="16"/>
          <w:szCs w:val="16"/>
          <w:lang w:val="en-US"/>
        </w:rPr>
        <w:t>Telematico</w:t>
      </w:r>
      <w:proofErr w:type="spellEnd"/>
      <w:r w:rsidRPr="004E0E1B">
        <w:rPr>
          <w:rFonts w:cs="Arial"/>
          <w:i/>
          <w:color w:val="auto"/>
          <w:sz w:val="16"/>
          <w:szCs w:val="16"/>
          <w:lang w:val="en-US"/>
        </w:rPr>
        <w:t xml:space="preserve"> </w:t>
      </w:r>
      <w:proofErr w:type="spellStart"/>
      <w:r w:rsidRPr="004E0E1B">
        <w:rPr>
          <w:rFonts w:cs="Arial"/>
          <w:i/>
          <w:color w:val="auto"/>
          <w:sz w:val="16"/>
          <w:szCs w:val="16"/>
          <w:lang w:val="en-US"/>
        </w:rPr>
        <w:t>Azionario</w:t>
      </w:r>
      <w:proofErr w:type="spellEnd"/>
      <w:r w:rsidRPr="004E0E1B">
        <w:rPr>
          <w:rFonts w:cs="Arial"/>
          <w:i/>
          <w:color w:val="auto"/>
          <w:sz w:val="16"/>
          <w:szCs w:val="16"/>
          <w:lang w:val="en-US"/>
        </w:rPr>
        <w:t xml:space="preserve"> of the </w:t>
      </w:r>
      <w:proofErr w:type="spellStart"/>
      <w:r w:rsidRPr="004E0E1B">
        <w:rPr>
          <w:rFonts w:cs="Arial"/>
          <w:i/>
          <w:color w:val="auto"/>
          <w:sz w:val="16"/>
          <w:szCs w:val="16"/>
          <w:lang w:val="en-US"/>
        </w:rPr>
        <w:t>Borsa</w:t>
      </w:r>
      <w:proofErr w:type="spellEnd"/>
      <w:r w:rsidRPr="004E0E1B">
        <w:rPr>
          <w:rFonts w:cs="Arial"/>
          <w:i/>
          <w:color w:val="auto"/>
          <w:sz w:val="16"/>
          <w:szCs w:val="16"/>
          <w:lang w:val="en-US"/>
        </w:rPr>
        <w:t xml:space="preserve"> </w:t>
      </w:r>
      <w:proofErr w:type="spellStart"/>
      <w:r w:rsidRPr="004E0E1B">
        <w:rPr>
          <w:rFonts w:cs="Arial"/>
          <w:i/>
          <w:color w:val="auto"/>
          <w:sz w:val="16"/>
          <w:szCs w:val="16"/>
          <w:lang w:val="en-US"/>
        </w:rPr>
        <w:t>Italiana</w:t>
      </w:r>
      <w:proofErr w:type="spellEnd"/>
      <w:r w:rsidRPr="004E0E1B">
        <w:rPr>
          <w:rFonts w:cs="Arial"/>
          <w:i/>
          <w:color w:val="auto"/>
          <w:sz w:val="16"/>
          <w:szCs w:val="16"/>
          <w:lang w:val="en-US"/>
        </w:rPr>
        <w:t xml:space="preserve"> (MI: CNHI). More information about CNH Industrial can be found online at </w:t>
      </w:r>
      <w:hyperlink r:id="rId9" w:history="1">
        <w:r w:rsidRPr="004E0E1B">
          <w:rPr>
            <w:rStyle w:val="Hyperlink"/>
            <w:rFonts w:eastAsiaTheme="majorEastAsia" w:cs="Arial"/>
            <w:i/>
            <w:color w:val="auto"/>
            <w:sz w:val="16"/>
            <w:szCs w:val="16"/>
            <w:lang w:val="en-US"/>
          </w:rPr>
          <w:t>www.cnhindustrial.com</w:t>
        </w:r>
      </w:hyperlink>
      <w:r w:rsidRPr="004E0E1B">
        <w:rPr>
          <w:rFonts w:cs="Arial"/>
          <w:color w:val="auto"/>
          <w:sz w:val="16"/>
          <w:szCs w:val="16"/>
          <w:lang w:val="en-US"/>
        </w:rPr>
        <w:t>.</w:t>
      </w:r>
    </w:p>
    <w:p w14:paraId="45596632" w14:textId="77777777" w:rsidR="008A4D70" w:rsidRPr="004E0E1B" w:rsidRDefault="008A4D70" w:rsidP="008C00A8">
      <w:pPr>
        <w:spacing w:line="240" w:lineRule="auto"/>
        <w:rPr>
          <w:sz w:val="16"/>
          <w:szCs w:val="16"/>
          <w:lang w:val="en-US"/>
        </w:rPr>
      </w:pPr>
    </w:p>
    <w:p w14:paraId="11B278E3" w14:textId="77777777" w:rsidR="006642D9" w:rsidRPr="00533065" w:rsidRDefault="006642D9" w:rsidP="007247DE">
      <w:pPr>
        <w:spacing w:line="240" w:lineRule="auto"/>
        <w:rPr>
          <w:lang w:val="en-US"/>
        </w:rPr>
      </w:pPr>
    </w:p>
    <w:sectPr w:rsidR="006642D9" w:rsidRPr="00533065" w:rsidSect="00C94E17">
      <w:headerReference w:type="default" r:id="rId10"/>
      <w:footerReference w:type="default" r:id="rId11"/>
      <w:headerReference w:type="first" r:id="rId12"/>
      <w:footerReference w:type="first" r:id="rId13"/>
      <w:pgSz w:w="11906" w:h="16838"/>
      <w:pgMar w:top="1276" w:right="851" w:bottom="1560"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E2336" w14:textId="77777777" w:rsidR="004033BD" w:rsidRDefault="004033BD">
      <w:pPr>
        <w:spacing w:line="240" w:lineRule="auto"/>
      </w:pPr>
      <w:r>
        <w:separator/>
      </w:r>
    </w:p>
  </w:endnote>
  <w:endnote w:type="continuationSeparator" w:id="0">
    <w:p w14:paraId="2658D65B" w14:textId="77777777" w:rsidR="004033BD" w:rsidRDefault="004033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BF4B7" w14:textId="77777777" w:rsidR="008C00A8" w:rsidRDefault="008C00A8" w:rsidP="008C00A8">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8C00A8" w:rsidRPr="00533065" w14:paraId="20B63E91" w14:textId="77777777">
      <w:trPr>
        <w:trHeight w:val="735"/>
      </w:trPr>
      <w:tc>
        <w:tcPr>
          <w:tcW w:w="2552" w:type="dxa"/>
          <w:shd w:val="clear" w:color="auto" w:fill="auto"/>
          <w:vAlign w:val="bottom"/>
        </w:tcPr>
        <w:p w14:paraId="38F7FD80" w14:textId="77777777" w:rsidR="008C00A8" w:rsidRPr="004E0E1B" w:rsidRDefault="008C00A8" w:rsidP="008C00A8">
          <w:pPr>
            <w:pStyle w:val="04FOOTER"/>
            <w:ind w:right="-101"/>
            <w:rPr>
              <w:rStyle w:val="05FOOTERBOLD"/>
              <w:lang w:val="en-US"/>
            </w:rPr>
          </w:pPr>
          <w:r w:rsidRPr="004E0E1B">
            <w:rPr>
              <w:rStyle w:val="05FOOTERBOLD"/>
              <w:sz w:val="14"/>
              <w:lang w:val="en-US"/>
            </w:rPr>
            <w:t xml:space="preserve">Case IH Australia </w:t>
          </w:r>
        </w:p>
        <w:p w14:paraId="1CC4FC6E" w14:textId="77777777" w:rsidR="008C00A8" w:rsidRPr="004E0E1B" w:rsidRDefault="008C00A8" w:rsidP="008C00A8">
          <w:pPr>
            <w:pStyle w:val="04FOOTER"/>
            <w:ind w:right="-363"/>
            <w:rPr>
              <w:sz w:val="14"/>
              <w:lang w:val="en-US"/>
            </w:rPr>
          </w:pPr>
          <w:r w:rsidRPr="004E0E1B">
            <w:rPr>
              <w:sz w:val="14"/>
              <w:lang w:val="en-US"/>
            </w:rPr>
            <w:t xml:space="preserve">31-53 </w:t>
          </w:r>
          <w:proofErr w:type="spellStart"/>
          <w:r w:rsidRPr="004E0E1B">
            <w:rPr>
              <w:sz w:val="14"/>
              <w:lang w:val="en-US"/>
            </w:rPr>
            <w:t>Kurrajong</w:t>
          </w:r>
          <w:proofErr w:type="spellEnd"/>
          <w:r w:rsidRPr="004E0E1B">
            <w:rPr>
              <w:sz w:val="14"/>
              <w:lang w:val="en-US"/>
            </w:rPr>
            <w:t xml:space="preserve"> Road</w:t>
          </w:r>
        </w:p>
        <w:p w14:paraId="4C14D523" w14:textId="77777777" w:rsidR="008C00A8" w:rsidRPr="004E0E1B" w:rsidRDefault="008C00A8" w:rsidP="008C00A8">
          <w:pPr>
            <w:pStyle w:val="04FOOTER"/>
            <w:ind w:right="-101"/>
            <w:rPr>
              <w:sz w:val="14"/>
              <w:lang w:val="en-US"/>
            </w:rPr>
          </w:pPr>
          <w:r w:rsidRPr="004E0E1B">
            <w:rPr>
              <w:sz w:val="14"/>
              <w:lang w:val="en-US"/>
            </w:rPr>
            <w:t xml:space="preserve">St </w:t>
          </w:r>
          <w:proofErr w:type="spellStart"/>
          <w:r w:rsidRPr="004E0E1B">
            <w:rPr>
              <w:sz w:val="14"/>
              <w:lang w:val="en-US"/>
            </w:rPr>
            <w:t>Marys</w:t>
          </w:r>
          <w:proofErr w:type="spellEnd"/>
          <w:r w:rsidRPr="004E0E1B">
            <w:rPr>
              <w:sz w:val="14"/>
              <w:lang w:val="en-US"/>
            </w:rPr>
            <w:t xml:space="preserve"> NSW 2760</w:t>
          </w:r>
          <w:r w:rsidRPr="004E0E1B">
            <w:rPr>
              <w:sz w:val="14"/>
              <w:lang w:val="en-US"/>
            </w:rPr>
            <w:br/>
            <w:t>02 9673 7700</w:t>
          </w:r>
        </w:p>
        <w:p w14:paraId="56417D00" w14:textId="77777777" w:rsidR="008C00A8" w:rsidRPr="00293E17" w:rsidRDefault="008C00A8" w:rsidP="008C00A8">
          <w:pPr>
            <w:pStyle w:val="04FOOTER"/>
            <w:ind w:right="-101"/>
            <w:rPr>
              <w:sz w:val="14"/>
            </w:rPr>
          </w:pPr>
          <w:r>
            <w:rPr>
              <w:sz w:val="14"/>
            </w:rPr>
            <w:t xml:space="preserve">www.caseih.com </w:t>
          </w:r>
        </w:p>
      </w:tc>
      <w:tc>
        <w:tcPr>
          <w:tcW w:w="2551" w:type="dxa"/>
          <w:vAlign w:val="bottom"/>
        </w:tcPr>
        <w:p w14:paraId="2965484F" w14:textId="77777777" w:rsidR="008C00A8" w:rsidRPr="004E0E1B" w:rsidRDefault="008C00A8" w:rsidP="008C00A8">
          <w:pPr>
            <w:pStyle w:val="04FOOTER"/>
            <w:ind w:right="-101"/>
            <w:rPr>
              <w:b/>
              <w:sz w:val="14"/>
              <w:lang w:val="en-US"/>
            </w:rPr>
          </w:pPr>
          <w:r w:rsidRPr="004E0E1B">
            <w:rPr>
              <w:b/>
              <w:sz w:val="14"/>
              <w:lang w:val="en-US"/>
            </w:rPr>
            <w:t>Media contacts:</w:t>
          </w:r>
        </w:p>
        <w:p w14:paraId="2D93DA57" w14:textId="77777777" w:rsidR="008C00A8" w:rsidRPr="004E0E1B" w:rsidRDefault="008C00A8" w:rsidP="008C00A8">
          <w:pPr>
            <w:pStyle w:val="04FOOTER"/>
            <w:ind w:right="-101"/>
            <w:rPr>
              <w:sz w:val="14"/>
              <w:lang w:val="en-US"/>
            </w:rPr>
          </w:pPr>
          <w:r w:rsidRPr="004E0E1B">
            <w:rPr>
              <w:sz w:val="14"/>
              <w:lang w:val="en-US"/>
            </w:rPr>
            <w:t>Gemma Butler-Fleming</w:t>
          </w:r>
        </w:p>
        <w:p w14:paraId="1C2BF4B4" w14:textId="77777777" w:rsidR="008C00A8" w:rsidRPr="004E0E1B" w:rsidRDefault="008C00A8" w:rsidP="008C00A8">
          <w:pPr>
            <w:pStyle w:val="04FOOTER"/>
            <w:ind w:right="-101"/>
            <w:rPr>
              <w:sz w:val="14"/>
              <w:lang w:val="en-US"/>
            </w:rPr>
          </w:pPr>
          <w:r w:rsidRPr="004E0E1B">
            <w:rPr>
              <w:sz w:val="14"/>
              <w:lang w:val="en-US"/>
            </w:rPr>
            <w:t>Case IH Communications Manager</w:t>
          </w:r>
        </w:p>
        <w:p w14:paraId="5D57609A" w14:textId="77777777" w:rsidR="008C00A8" w:rsidRPr="004E0E1B" w:rsidRDefault="008C00A8" w:rsidP="008C00A8">
          <w:pPr>
            <w:pStyle w:val="04FOOTER"/>
            <w:ind w:right="-101"/>
            <w:rPr>
              <w:sz w:val="14"/>
              <w:lang w:val="en-US"/>
            </w:rPr>
          </w:pPr>
          <w:r w:rsidRPr="004E0E1B">
            <w:rPr>
              <w:sz w:val="14"/>
              <w:lang w:val="en-US"/>
            </w:rPr>
            <w:t>02 9673 7711</w:t>
          </w:r>
        </w:p>
        <w:p w14:paraId="7C21CB29" w14:textId="77777777" w:rsidR="008C00A8" w:rsidRPr="004E0E1B" w:rsidRDefault="008C00A8" w:rsidP="008C00A8">
          <w:pPr>
            <w:pStyle w:val="04FOOTER"/>
            <w:ind w:right="-101"/>
            <w:rPr>
              <w:sz w:val="14"/>
              <w:lang w:val="en-US"/>
            </w:rPr>
          </w:pPr>
          <w:r w:rsidRPr="004E0E1B">
            <w:rPr>
              <w:sz w:val="14"/>
              <w:lang w:val="en-US"/>
            </w:rPr>
            <w:t>gemma.butler-fleming@caseih.com</w:t>
          </w:r>
        </w:p>
      </w:tc>
      <w:tc>
        <w:tcPr>
          <w:tcW w:w="3564" w:type="dxa"/>
          <w:shd w:val="clear" w:color="auto" w:fill="auto"/>
          <w:vAlign w:val="bottom"/>
        </w:tcPr>
        <w:p w14:paraId="377BCE38" w14:textId="77777777" w:rsidR="008C00A8" w:rsidRPr="004E0E1B" w:rsidRDefault="008C00A8" w:rsidP="008C00A8">
          <w:pPr>
            <w:pStyle w:val="04FOOTER"/>
            <w:ind w:left="62" w:right="-101"/>
            <w:rPr>
              <w:sz w:val="14"/>
              <w:lang w:val="en-US"/>
            </w:rPr>
          </w:pPr>
          <w:r w:rsidRPr="004E0E1B">
            <w:rPr>
              <w:sz w:val="14"/>
              <w:lang w:val="en-US"/>
            </w:rPr>
            <w:t xml:space="preserve">Alison </w:t>
          </w:r>
          <w:proofErr w:type="spellStart"/>
          <w:r w:rsidRPr="004E0E1B">
            <w:rPr>
              <w:sz w:val="14"/>
              <w:lang w:val="en-US"/>
            </w:rPr>
            <w:t>Treloar</w:t>
          </w:r>
          <w:proofErr w:type="spellEnd"/>
        </w:p>
        <w:p w14:paraId="23A30A98" w14:textId="77777777" w:rsidR="008C00A8" w:rsidRPr="004E0E1B" w:rsidRDefault="008C00A8" w:rsidP="008C00A8">
          <w:pPr>
            <w:pStyle w:val="04FOOTER"/>
            <w:ind w:left="62" w:right="-101"/>
            <w:rPr>
              <w:sz w:val="14"/>
              <w:lang w:val="en-US"/>
            </w:rPr>
          </w:pPr>
          <w:proofErr w:type="spellStart"/>
          <w:r w:rsidRPr="004E0E1B">
            <w:rPr>
              <w:sz w:val="14"/>
              <w:lang w:val="en-US"/>
            </w:rPr>
            <w:t>Sefton</w:t>
          </w:r>
          <w:proofErr w:type="spellEnd"/>
          <w:r w:rsidRPr="004E0E1B">
            <w:rPr>
              <w:sz w:val="14"/>
              <w:lang w:val="en-US"/>
            </w:rPr>
            <w:t xml:space="preserve"> &amp; Associates – Case IH media relations</w:t>
          </w:r>
        </w:p>
        <w:p w14:paraId="40DA314D" w14:textId="77777777" w:rsidR="008C00A8" w:rsidRPr="004E0E1B" w:rsidRDefault="008C00A8" w:rsidP="008C00A8">
          <w:pPr>
            <w:pStyle w:val="04FOOTER"/>
            <w:ind w:left="62" w:right="-101"/>
            <w:rPr>
              <w:sz w:val="14"/>
              <w:lang w:val="en-US"/>
            </w:rPr>
          </w:pPr>
          <w:r w:rsidRPr="004E0E1B">
            <w:rPr>
              <w:sz w:val="14"/>
              <w:lang w:val="en-US"/>
            </w:rPr>
            <w:t>02 6761 2205</w:t>
          </w:r>
        </w:p>
        <w:p w14:paraId="0DA226C6" w14:textId="77777777" w:rsidR="008C00A8" w:rsidRPr="004E0E1B" w:rsidRDefault="008C00A8" w:rsidP="008C00A8">
          <w:pPr>
            <w:pStyle w:val="04FOOTER"/>
            <w:ind w:left="62" w:right="-101"/>
            <w:rPr>
              <w:sz w:val="14"/>
              <w:lang w:val="en-US"/>
            </w:rPr>
          </w:pPr>
          <w:r w:rsidRPr="004E0E1B">
            <w:rPr>
              <w:sz w:val="14"/>
              <w:lang w:val="en-US"/>
            </w:rPr>
            <w:t>alison.treloar@seftonpr.com.au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8C00A8" w:rsidRPr="00533065" w14:paraId="11F8B47F" w14:textId="77777777">
      <w:trPr>
        <w:trHeight w:val="5211"/>
      </w:trPr>
      <w:tc>
        <w:tcPr>
          <w:tcW w:w="606" w:type="dxa"/>
          <w:shd w:val="clear" w:color="auto" w:fill="auto"/>
          <w:vAlign w:val="bottom"/>
        </w:tcPr>
        <w:p w14:paraId="0A8B02D7" w14:textId="77777777" w:rsidR="008C00A8" w:rsidRPr="004E0E1B" w:rsidRDefault="008C00A8" w:rsidP="008C00A8">
          <w:pPr>
            <w:pStyle w:val="01TESTO"/>
            <w:rPr>
              <w:lang w:val="en-US"/>
            </w:rPr>
          </w:pPr>
          <w:r>
            <w:rPr>
              <w:noProof/>
              <w:lang w:val="en-AU" w:eastAsia="en-AU"/>
            </w:rPr>
            <w:drawing>
              <wp:anchor distT="0" distB="0" distL="114300" distR="114300" simplePos="0" relativeHeight="251669504" behindDoc="1" locked="0" layoutInCell="1" allowOverlap="1" wp14:anchorId="57DAB694" wp14:editId="7C9B1F28">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0D311D11" w14:textId="77777777" w:rsidR="008C00A8" w:rsidRPr="004E0E1B" w:rsidRDefault="008C00A8" w:rsidP="008C00A8">
    <w:pPr>
      <w:rPr>
        <w:lang w:val="en-US"/>
      </w:rPr>
    </w:pPr>
    <w:r>
      <w:rPr>
        <w:noProof/>
        <w:lang w:val="en-AU" w:eastAsia="en-AU"/>
      </w:rPr>
      <w:drawing>
        <wp:anchor distT="0" distB="0" distL="114300" distR="114300" simplePos="0" relativeHeight="251667456" behindDoc="1" locked="0" layoutInCell="1" allowOverlap="1" wp14:anchorId="6607481A" wp14:editId="4065EFFA">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8480" behindDoc="1" locked="0" layoutInCell="1" allowOverlap="1" wp14:anchorId="21B41E31" wp14:editId="15F70583">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6432" behindDoc="0" locked="0" layoutInCell="1" allowOverlap="1" wp14:anchorId="409B1F8C" wp14:editId="1A16171A">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639825" id="Line 3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UH8QEAALMDAAAOAAAAZHJzL2Uyb0RvYy54bWysU8uO2zAMvBfoPwi6J3aezRpxFoWT9JJ2&#10;A+z2AxRJjoXKoiApcYKi/15KeXTbvS3qg0CJ5HCGpOePp1aTo3RegSnpoJ9TIg0Hocy+pN9f1r0Z&#10;JT4wI5gGI0t6lp4+Lj5+mHe2kENoQAvpCIIYX3S2pE0ItsgyzxvZMt8HKw06a3AtC3h1+0w41iF6&#10;q7Nhnk+zDpywDrj0Hl+XFyddJPy6ljw81bWXgeiSIreQTpfOXTyzxZwVe8dso/iVBnsHi5Ypg0Xv&#10;UEsWGDk49QaqVdyBhzr0ObQZ1LXiMmlANYP8HzXPDbMyacHmeHtvk/9/sPzbceuIEiUdUmJYiyPa&#10;KCPJaBJb01lfYERlti6K4yfzbDfAf3hioGqY2ctE8eVsMW8QM7K/UuLFWyyw676CwBh2CJD6dKpd&#10;GyGxA+SUxnG+j0OeAuH4OJ1NZjkOjd9cGStuedb58EVCS6JRUo2cEy47bnyIPFhxC4llDKyV1mnY&#10;2pAOyY7G05TgQSsRnTHMu/2u0o4cWVyX9CVR6Hkd5uBgRAJrJBOrqx2Y0hcbi2sT8VAJ0rlal334&#10;+ZA/rGar2bg3Hk5XvXEuRO/zuhr3puvBp8lytKyq5eDXteotP3U1NvIykh2I89bduo2bkfRetziu&#10;3ut7msmff23xGwAA//8DAFBLAwQUAAYACAAAACEAKDMWf94AAAANAQAADwAAAGRycy9kb3ducmV2&#10;LnhtbEyP3UrEMBBG7wXfIYzgjXTTWvbH2nRZFB9gV72fbWJbmkxKkm2jT28EQS/nm8M3Z+p9NJrN&#10;yvnBkoBilQNT1Fo5UCfg7fUl2wHzAUmitqQEfCoP++b6qsZK2oWOaj6FjqUS8hUK6EOYKs592yuD&#10;fmUnRWn3YZ3BkEbXcelwSeVG8/s833CDA6ULPU7qqVfteLoYAV9u4Ti+xzEe/Vg867Jb380HIW5v&#10;4uERWFAx/MHwo5/UoUlOZ3sh6ZkWkJX5pkysgHW53QJLSFY87FJ0/o14U/P/XzTfAAAA//8DAFBL&#10;AQItABQABgAIAAAAIQC2gziS/gAAAOEBAAATAAAAAAAAAAAAAAAAAAAAAABbQ29udGVudF9UeXBl&#10;c10ueG1sUEsBAi0AFAAGAAgAAAAhADj9If/WAAAAlAEAAAsAAAAAAAAAAAAAAAAALwEAAF9yZWxz&#10;Ly5yZWxzUEsBAi0AFAAGAAgAAAAhAEtodQfxAQAAswMAAA4AAAAAAAAAAAAAAAAALgIAAGRycy9l&#10;Mm9Eb2MueG1sUEsBAi0AFAAGAAgAAAAhACgzFn/eAAAADQEAAA8AAAAAAAAAAAAAAAAASwQAAGRy&#10;cy9kb3ducmV2LnhtbFBLBQYAAAAABAAEAPMAAABWBQAAAAA=&#10;" strokeweight=".03739mm"/>
          </w:pict>
        </mc:Fallback>
      </mc:AlternateContent>
    </w:r>
  </w:p>
  <w:p w14:paraId="3034E01B" w14:textId="77777777" w:rsidR="008C00A8" w:rsidRPr="004E0E1B" w:rsidRDefault="008C00A8" w:rsidP="008C00A8">
    <w:pPr>
      <w:pStyle w:val="Footer"/>
      <w:rPr>
        <w:lang w:val="en-US"/>
      </w:rPr>
    </w:pPr>
  </w:p>
  <w:p w14:paraId="778637DC" w14:textId="77777777" w:rsidR="008C00A8" w:rsidRPr="004E0E1B" w:rsidRDefault="008C00A8" w:rsidP="008C00A8">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F3890" w14:textId="77777777" w:rsidR="008C00A8" w:rsidRPr="00C7201A" w:rsidRDefault="008C00A8" w:rsidP="008C00A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3E9D8" w14:textId="77777777" w:rsidR="004033BD" w:rsidRDefault="004033BD">
      <w:pPr>
        <w:spacing w:line="240" w:lineRule="auto"/>
      </w:pPr>
      <w:r>
        <w:separator/>
      </w:r>
    </w:p>
  </w:footnote>
  <w:footnote w:type="continuationSeparator" w:id="0">
    <w:p w14:paraId="74154643" w14:textId="77777777" w:rsidR="004033BD" w:rsidRDefault="004033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46573" w14:textId="77777777" w:rsidR="008C00A8" w:rsidRDefault="008C00A8" w:rsidP="008C00A8">
    <w:r w:rsidRPr="00C278AF">
      <w:rPr>
        <w:noProof/>
        <w:lang w:val="en-AU" w:eastAsia="en-AU"/>
      </w:rPr>
      <w:drawing>
        <wp:anchor distT="0" distB="0" distL="114300" distR="114300" simplePos="0" relativeHeight="251664384" behindDoc="1" locked="0" layoutInCell="1" allowOverlap="1" wp14:anchorId="35ED3744" wp14:editId="686DFC66">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1312" behindDoc="0" locked="0" layoutInCell="1" allowOverlap="1" wp14:anchorId="5E78C6F2" wp14:editId="5A750F59">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7C7E72" id="Line 4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1J8wEAALUDAAAOAAAAZHJzL2Uyb0RvYy54bWysU9uO2jAQfa/Uf7D8DgksyyUirKoAfaEt&#10;0m4/wNgOsep4LNsQUNV/79hcum3fVpsHa+yZOXPOzGT+dGo1OUrnFZiSDvo5JdJwEMrsS/r9Zd2b&#10;UuIDM4JpMLKkZ+np0+Ljh3lnCzmEBrSQjiCI8UVnS9qEYIss87yRLfN9sNKgswbXsoBXt8+EYx2i&#10;tzob5vk468AJ64BL7/F1eXHSRcKva8nDt7r2MhBdUuQW0unSuYtntpizYu+YbRS/0mBvYNEyZbDo&#10;HWrJAiMHp/6DahV34KEOfQ5tBnWtuEwaUM0g/0fNc8OsTFqwOd7e2+TfD5Z/PW4dUQJnN6HEsBZn&#10;tFFGktEk9qazvsCQymxdVMdP5tlugP/wxEDVMLOXiePL2WLeIGZkf6XEi7dYYdd9AYEx7BAgNepU&#10;uzZCYgvIKc3jfJ+HPAXC8XE8fZzmOY6N33wZK26J1vnwWUJLolFSjaQTMDtufIhEWHELiXUMrJXW&#10;adzakA7ZPswmKcGDViI6Y5h3+12lHTmyuDDpS6rQ8zrMwcGIBNZIJlZXOzClLzYW1ybioRSkc7Uu&#10;G/Fzls9W09V01BsNx6veKBei92ldjXrj9WDyuHxYVtVy8Ota9Zaf2ho7eZnJDsR5627txt1Ieq97&#10;HJfv9T0N5c/ftvgNAAD//wMAUEsDBBQABgAIAAAAIQBBTJmk3gAAAAgBAAAPAAAAZHJzL2Rvd25y&#10;ZXYueG1sTI/BTsMwEETvSPyDtUjcWicgtTTEqVAACQ4FUSLEcRsvSdR4HdluGv4eVxzgODujmbf5&#10;ejK9GMn5zrKCdJ6AIK6t7rhRUL0/zm5A+ICssbdMCr7Jw7o4P8sx0/bIbzRuQyNiCfsMFbQhDJmU&#10;vm7JoJ/bgTh6X9YZDFG6RmqHx1huenmVJAtpsOO40OJAZUv1fnswCj6qB7fZfy7K1I3Vs3vaUHn/&#10;+qLU5cV0dwsi0BT+wnDCj+hQRKadPbD2olcwS2NQwTK9BnGyk+VqBWL3e5FFLv8/UPwAAAD//wMA&#10;UEsBAi0AFAAGAAgAAAAhALaDOJL+AAAA4QEAABMAAAAAAAAAAAAAAAAAAAAAAFtDb250ZW50X1R5&#10;cGVzXS54bWxQSwECLQAUAAYACAAAACEAOP0h/9YAAACUAQAACwAAAAAAAAAAAAAAAAAvAQAAX3Jl&#10;bHMvLnJlbHNQSwECLQAUAAYACAAAACEAHzuNSfMBAAC1AwAADgAAAAAAAAAAAAAAAAAuAgAAZHJz&#10;L2Uyb0RvYy54bWxQSwECLQAUAAYACAAAACEAQUyZpN4AAAAIAQAADwAAAAAAAAAAAAAAAABNBAAA&#10;ZHJzL2Rvd25yZXYueG1sUEsFBgAAAAAEAAQA8wAAAFg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8C00A8" w:rsidRPr="00533065" w14:paraId="69F3C0DB" w14:textId="77777777">
      <w:trPr>
        <w:trHeight w:val="735"/>
      </w:trPr>
      <w:tc>
        <w:tcPr>
          <w:tcW w:w="2552" w:type="dxa"/>
          <w:shd w:val="clear" w:color="auto" w:fill="auto"/>
          <w:vAlign w:val="bottom"/>
        </w:tcPr>
        <w:p w14:paraId="41EAAE7A" w14:textId="77777777" w:rsidR="008C00A8" w:rsidRPr="004E0E1B" w:rsidRDefault="008C00A8" w:rsidP="008C00A8">
          <w:pPr>
            <w:pStyle w:val="04FOOTER"/>
            <w:ind w:right="-101"/>
            <w:rPr>
              <w:rStyle w:val="05FOOTERBOLD"/>
              <w:lang w:val="en-US"/>
            </w:rPr>
          </w:pPr>
          <w:r w:rsidRPr="004E0E1B">
            <w:rPr>
              <w:rStyle w:val="05FOOTERBOLD"/>
              <w:sz w:val="14"/>
              <w:lang w:val="en-US"/>
            </w:rPr>
            <w:t xml:space="preserve">Case IH Australia </w:t>
          </w:r>
        </w:p>
        <w:p w14:paraId="63346259" w14:textId="77777777" w:rsidR="008C00A8" w:rsidRPr="004E0E1B" w:rsidRDefault="008C00A8" w:rsidP="008C00A8">
          <w:pPr>
            <w:pStyle w:val="04FOOTER"/>
            <w:ind w:right="-363"/>
            <w:rPr>
              <w:sz w:val="14"/>
              <w:lang w:val="en-US"/>
            </w:rPr>
          </w:pPr>
          <w:r w:rsidRPr="004E0E1B">
            <w:rPr>
              <w:sz w:val="14"/>
              <w:lang w:val="en-US"/>
            </w:rPr>
            <w:t xml:space="preserve">31-53 </w:t>
          </w:r>
          <w:proofErr w:type="spellStart"/>
          <w:r w:rsidRPr="004E0E1B">
            <w:rPr>
              <w:sz w:val="14"/>
              <w:lang w:val="en-US"/>
            </w:rPr>
            <w:t>Kurrajong</w:t>
          </w:r>
          <w:proofErr w:type="spellEnd"/>
          <w:r w:rsidRPr="004E0E1B">
            <w:rPr>
              <w:sz w:val="14"/>
              <w:lang w:val="en-US"/>
            </w:rPr>
            <w:t xml:space="preserve"> Road</w:t>
          </w:r>
        </w:p>
        <w:p w14:paraId="6BADDCFA" w14:textId="77777777" w:rsidR="008C00A8" w:rsidRPr="004E0E1B" w:rsidRDefault="008C00A8" w:rsidP="008C00A8">
          <w:pPr>
            <w:pStyle w:val="04FOOTER"/>
            <w:ind w:right="-101"/>
            <w:rPr>
              <w:sz w:val="14"/>
              <w:lang w:val="en-US"/>
            </w:rPr>
          </w:pPr>
          <w:r w:rsidRPr="004E0E1B">
            <w:rPr>
              <w:sz w:val="14"/>
              <w:lang w:val="en-US"/>
            </w:rPr>
            <w:t xml:space="preserve">St </w:t>
          </w:r>
          <w:proofErr w:type="spellStart"/>
          <w:r w:rsidRPr="004E0E1B">
            <w:rPr>
              <w:sz w:val="14"/>
              <w:lang w:val="en-US"/>
            </w:rPr>
            <w:t>Marys</w:t>
          </w:r>
          <w:proofErr w:type="spellEnd"/>
          <w:r w:rsidRPr="004E0E1B">
            <w:rPr>
              <w:sz w:val="14"/>
              <w:lang w:val="en-US"/>
            </w:rPr>
            <w:t xml:space="preserve"> NSW 2760</w:t>
          </w:r>
          <w:r w:rsidRPr="004E0E1B">
            <w:rPr>
              <w:sz w:val="14"/>
              <w:lang w:val="en-US"/>
            </w:rPr>
            <w:br/>
            <w:t>02 9673 7700</w:t>
          </w:r>
        </w:p>
        <w:p w14:paraId="08034B33" w14:textId="77777777" w:rsidR="008C00A8" w:rsidRPr="00293E17" w:rsidRDefault="008C00A8" w:rsidP="008C00A8">
          <w:pPr>
            <w:pStyle w:val="04FOOTER"/>
            <w:ind w:right="-101"/>
            <w:rPr>
              <w:sz w:val="14"/>
            </w:rPr>
          </w:pPr>
          <w:r>
            <w:rPr>
              <w:sz w:val="14"/>
            </w:rPr>
            <w:t xml:space="preserve">www.caseih.com </w:t>
          </w:r>
        </w:p>
      </w:tc>
      <w:tc>
        <w:tcPr>
          <w:tcW w:w="2551" w:type="dxa"/>
          <w:vAlign w:val="bottom"/>
        </w:tcPr>
        <w:p w14:paraId="0168980E" w14:textId="77777777" w:rsidR="008C00A8" w:rsidRPr="004E0E1B" w:rsidRDefault="008C00A8" w:rsidP="008C00A8">
          <w:pPr>
            <w:pStyle w:val="04FOOTER"/>
            <w:ind w:right="-101"/>
            <w:rPr>
              <w:b/>
              <w:sz w:val="14"/>
              <w:lang w:val="en-US"/>
            </w:rPr>
          </w:pPr>
          <w:r w:rsidRPr="004E0E1B">
            <w:rPr>
              <w:b/>
              <w:sz w:val="14"/>
              <w:lang w:val="en-US"/>
            </w:rPr>
            <w:t>Media contacts:</w:t>
          </w:r>
        </w:p>
        <w:p w14:paraId="249E113A" w14:textId="77777777" w:rsidR="008C00A8" w:rsidRPr="004E0E1B" w:rsidRDefault="008C00A8" w:rsidP="008C00A8">
          <w:pPr>
            <w:pStyle w:val="04FOOTER"/>
            <w:ind w:right="-101"/>
            <w:rPr>
              <w:sz w:val="14"/>
              <w:lang w:val="en-US"/>
            </w:rPr>
          </w:pPr>
          <w:r w:rsidRPr="004E0E1B">
            <w:rPr>
              <w:sz w:val="14"/>
              <w:lang w:val="en-US"/>
            </w:rPr>
            <w:t>Gemma Butler-Fleming</w:t>
          </w:r>
        </w:p>
        <w:p w14:paraId="5F07A421" w14:textId="77777777" w:rsidR="008C00A8" w:rsidRPr="004E0E1B" w:rsidRDefault="008C00A8" w:rsidP="008C00A8">
          <w:pPr>
            <w:pStyle w:val="04FOOTER"/>
            <w:ind w:right="-101"/>
            <w:rPr>
              <w:sz w:val="14"/>
              <w:lang w:val="en-US"/>
            </w:rPr>
          </w:pPr>
          <w:r w:rsidRPr="004E0E1B">
            <w:rPr>
              <w:sz w:val="14"/>
              <w:lang w:val="en-US"/>
            </w:rPr>
            <w:t>Case IH Communications Manager</w:t>
          </w:r>
        </w:p>
        <w:p w14:paraId="433064F6" w14:textId="77777777" w:rsidR="008C00A8" w:rsidRPr="004E0E1B" w:rsidRDefault="008C00A8" w:rsidP="008C00A8">
          <w:pPr>
            <w:pStyle w:val="04FOOTER"/>
            <w:ind w:right="-101"/>
            <w:rPr>
              <w:sz w:val="14"/>
              <w:lang w:val="en-US"/>
            </w:rPr>
          </w:pPr>
          <w:r w:rsidRPr="004E0E1B">
            <w:rPr>
              <w:sz w:val="14"/>
              <w:lang w:val="en-US"/>
            </w:rPr>
            <w:t>02 9673 7711</w:t>
          </w:r>
        </w:p>
        <w:p w14:paraId="329E00CB" w14:textId="77777777" w:rsidR="008C00A8" w:rsidRPr="004E0E1B" w:rsidRDefault="008C00A8" w:rsidP="008C00A8">
          <w:pPr>
            <w:pStyle w:val="04FOOTER"/>
            <w:ind w:right="-101"/>
            <w:rPr>
              <w:sz w:val="14"/>
              <w:lang w:val="en-US"/>
            </w:rPr>
          </w:pPr>
          <w:r w:rsidRPr="004E0E1B">
            <w:rPr>
              <w:sz w:val="14"/>
              <w:lang w:val="en-US"/>
            </w:rPr>
            <w:t>gemma.butler-fleming@caseih.com</w:t>
          </w:r>
        </w:p>
      </w:tc>
      <w:tc>
        <w:tcPr>
          <w:tcW w:w="3564" w:type="dxa"/>
          <w:shd w:val="clear" w:color="auto" w:fill="auto"/>
          <w:vAlign w:val="bottom"/>
        </w:tcPr>
        <w:p w14:paraId="729133E6" w14:textId="77777777" w:rsidR="008C00A8" w:rsidRPr="004E0E1B" w:rsidRDefault="008C00A8" w:rsidP="008C00A8">
          <w:pPr>
            <w:pStyle w:val="04FOOTER"/>
            <w:ind w:left="62" w:right="-101"/>
            <w:rPr>
              <w:sz w:val="14"/>
              <w:lang w:val="en-US"/>
            </w:rPr>
          </w:pPr>
          <w:r w:rsidRPr="004E0E1B">
            <w:rPr>
              <w:sz w:val="14"/>
              <w:lang w:val="en-US"/>
            </w:rPr>
            <w:t xml:space="preserve">Alison </w:t>
          </w:r>
          <w:proofErr w:type="spellStart"/>
          <w:r w:rsidRPr="004E0E1B">
            <w:rPr>
              <w:sz w:val="14"/>
              <w:lang w:val="en-US"/>
            </w:rPr>
            <w:t>Treloar</w:t>
          </w:r>
          <w:proofErr w:type="spellEnd"/>
        </w:p>
        <w:p w14:paraId="4780FBAF" w14:textId="77777777" w:rsidR="008C00A8" w:rsidRPr="004E0E1B" w:rsidRDefault="008C00A8" w:rsidP="008C00A8">
          <w:pPr>
            <w:pStyle w:val="04FOOTER"/>
            <w:ind w:left="62" w:right="-101"/>
            <w:rPr>
              <w:sz w:val="14"/>
              <w:lang w:val="en-US"/>
            </w:rPr>
          </w:pPr>
          <w:proofErr w:type="spellStart"/>
          <w:r w:rsidRPr="004E0E1B">
            <w:rPr>
              <w:sz w:val="14"/>
              <w:lang w:val="en-US"/>
            </w:rPr>
            <w:t>Sefton</w:t>
          </w:r>
          <w:proofErr w:type="spellEnd"/>
          <w:r w:rsidRPr="004E0E1B">
            <w:rPr>
              <w:sz w:val="14"/>
              <w:lang w:val="en-US"/>
            </w:rPr>
            <w:t xml:space="preserve"> &amp; Associates – Case IH media relations</w:t>
          </w:r>
        </w:p>
        <w:p w14:paraId="3A444F9A" w14:textId="77777777" w:rsidR="008C00A8" w:rsidRPr="004E0E1B" w:rsidRDefault="008C00A8" w:rsidP="008C00A8">
          <w:pPr>
            <w:pStyle w:val="04FOOTER"/>
            <w:ind w:left="62" w:right="-101"/>
            <w:rPr>
              <w:sz w:val="14"/>
              <w:lang w:val="en-US"/>
            </w:rPr>
          </w:pPr>
          <w:r w:rsidRPr="004E0E1B">
            <w:rPr>
              <w:sz w:val="14"/>
              <w:lang w:val="en-US"/>
            </w:rPr>
            <w:t>02 6761 2205</w:t>
          </w:r>
        </w:p>
        <w:p w14:paraId="69AE976B" w14:textId="77777777" w:rsidR="008C00A8" w:rsidRPr="004E0E1B" w:rsidRDefault="008C00A8" w:rsidP="008C00A8">
          <w:pPr>
            <w:pStyle w:val="04FOOTER"/>
            <w:ind w:left="62" w:right="-101"/>
            <w:rPr>
              <w:sz w:val="14"/>
              <w:lang w:val="en-US"/>
            </w:rPr>
          </w:pPr>
          <w:r w:rsidRPr="004E0E1B">
            <w:rPr>
              <w:sz w:val="14"/>
              <w:lang w:val="en-US"/>
            </w:rPr>
            <w:t>alison.treloar@seftonpr.com.au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8C00A8" w:rsidRPr="00533065" w14:paraId="299B3E2F" w14:textId="77777777">
      <w:trPr>
        <w:trHeight w:val="5211"/>
      </w:trPr>
      <w:tc>
        <w:tcPr>
          <w:tcW w:w="606" w:type="dxa"/>
          <w:shd w:val="clear" w:color="auto" w:fill="auto"/>
          <w:vAlign w:val="bottom"/>
        </w:tcPr>
        <w:p w14:paraId="473A7B5B" w14:textId="77777777" w:rsidR="008C00A8" w:rsidRPr="004E0E1B" w:rsidRDefault="008C00A8" w:rsidP="008C00A8">
          <w:pPr>
            <w:pStyle w:val="01TESTO"/>
            <w:rPr>
              <w:lang w:val="en-US"/>
            </w:rPr>
          </w:pPr>
          <w:r>
            <w:rPr>
              <w:noProof/>
              <w:lang w:val="en-AU" w:eastAsia="en-AU"/>
            </w:rPr>
            <w:drawing>
              <wp:anchor distT="0" distB="0" distL="114300" distR="114300" simplePos="0" relativeHeight="251665408" behindDoc="1" locked="0" layoutInCell="1" allowOverlap="1" wp14:anchorId="5C8100BB" wp14:editId="5C06004A">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43AD48AC" w14:textId="77777777" w:rsidR="008C00A8" w:rsidRDefault="008C00A8" w:rsidP="008C00A8">
    <w:r>
      <w:rPr>
        <w:noProof/>
        <w:lang w:val="en-AU" w:eastAsia="en-AU"/>
      </w:rPr>
      <w:drawing>
        <wp:anchor distT="0" distB="0" distL="114300" distR="114300" simplePos="0" relativeHeight="251662336" behindDoc="1" locked="0" layoutInCell="1" allowOverlap="1" wp14:anchorId="6D460879" wp14:editId="32BFF1E2">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3360" behindDoc="1" locked="0" layoutInCell="1" allowOverlap="1" wp14:anchorId="08AF428C" wp14:editId="4698A75C">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9264" behindDoc="0" locked="0" layoutInCell="1" allowOverlap="1" wp14:anchorId="69595E98" wp14:editId="248ED5D2">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14DA2B" id="Line 3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mX8gEAALUDAAAOAAAAZHJzL2Uyb0RvYy54bWysU8GO2jAQvVfqP1i5QwKkWTYirKoAvdAu&#10;0m4/wNgOsep4LNsQUNV/79gQum1vVXOwxp6ZN+/NTBZP506Rk7BOgq6SyThLiNAMuNSHKvn6uhnN&#10;E+I81Zwq0KJKLsIlT8v37xa9KcUUWlBcWIIg2pW9qZLWe1OmqWOt6KgbgxEanQ3Yjnq82kPKLe0R&#10;vVPpNMuKtAfLjQUmnMPX1dWZLCN+0wjmn5vGCU9UlSA3H08bz3040+WClgdLTSvZjQb9BxYdlRqL&#10;3qFW1FNytPIvqE4yCw4aP2bQpdA0komoAdVMsj/UvLTUiKgFm+PMvU3u/8GyL6edJZLj7IqEaNrh&#10;jLZSCzLLQ29640oMqfXOBnXsrF/MFtg3RzTULdUHETm+XgzmTUJG+ltKuDiDFfb9Z+AYQ48eYqPO&#10;je0CJLaAnOM8Lvd5iLMnDB8fsnlRZDg2NvhSWg6Jxjr/SUBHglElCklHYHraOh+I0HIICXU0bKRS&#10;cdxKkx7ZzvIiJjhQkgdnCHP2sK+VJScaFiZ+URV63oZZOGoewVpB+fpmeyrV1cbiSgc8lIJ0btZ1&#10;I74/Zo/r+Xqej/JpsR7lGeejj5s6HxWbycOH1WxV16vJj1vVIT+2NXTyOpM98MvODu3G3Yh6b3sc&#10;lu/tPQ7l19+2/AkAAP//AwBQSwMEFAAGAAgAAAAhAKrEy67aAAAACAEAAA8AAABkcnMvZG93bnJl&#10;di54bWxMj8FOwzAQRO9I/IO1SFxQ67ioFKVxqgrEB7TA3Y23SRR7HdluYvh6XHGA486MZt9Uu2QN&#10;m9CH3pEEsSyAITVO99RK+Hh/WzwDC1GRVsYRSvjCALv69qZSpXYzHXA6xpblEgqlktDFOJach6ZD&#10;q8LSjUjZOztvVcynb7n2as7l1vBVUTxxq3rKHzo14kuHzXC8WAnffuZq+ExDOoRBvJrHdv0w7aW8&#10;v0v7LbCIKf6F4Yqf0aHOTCd3IR2YkbBY5aCEjdgAu9pCrPOU06/C64r/H1D/AAAA//8DAFBLAQIt&#10;ABQABgAIAAAAIQC2gziS/gAAAOEBAAATAAAAAAAAAAAAAAAAAAAAAABbQ29udGVudF9UeXBlc10u&#10;eG1sUEsBAi0AFAAGAAgAAAAhADj9If/WAAAAlAEAAAsAAAAAAAAAAAAAAAAALwEAAF9yZWxzLy5y&#10;ZWxzUEsBAi0AFAAGAAgAAAAhAF1byZfyAQAAtQMAAA4AAAAAAAAAAAAAAAAALgIAAGRycy9lMm9E&#10;b2MueG1sUEsBAi0AFAAGAAgAAAAhAKrEy67aAAAACAEAAA8AAAAAAAAAAAAAAAAATAQAAGRycy9k&#10;b3ducmV2LnhtbFBLBQYAAAAABAAEAPMAAABTBQAAAAA=&#10;" strokeweight=".03739mm"/>
          </w:pict>
        </mc:Fallback>
      </mc:AlternateContent>
    </w:r>
    <w:r>
      <w:rPr>
        <w:noProof/>
        <w:lang w:val="en-AU" w:eastAsia="en-AU"/>
      </w:rPr>
      <mc:AlternateContent>
        <mc:Choice Requires="wps">
          <w:drawing>
            <wp:anchor distT="4294967295" distB="4294967295" distL="114300" distR="114300" simplePos="0" relativeHeight="251660288" behindDoc="0" locked="0" layoutInCell="1" allowOverlap="1" wp14:anchorId="16ADA2A6" wp14:editId="1E45671D">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62485F" id="Line 3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1a8gEAALQDAAAOAAAAZHJzL2Uyb0RvYy54bWysU8uO2zAMvBfoPwi6J3aezRpxFoWT9JJ2&#10;A+z2AxRJjoXKoiApcYKi/15KeXTbvS3qg0CJ5HCGpOePp1aTo3RegSnpoJ9TIg0Hocy+pN9f1r0Z&#10;JT4wI5gGI0t6lp4+Lj5+mHe2kENoQAvpCIIYX3S2pE0ItsgyzxvZMt8HKw06a3AtC3h1+0w41iF6&#10;q7Nhnk+zDpywDrj0Hl+XFyddJPy6ljw81bWXgeiSIreQTpfOXTyzxZwVe8dso/iVBnsHi5Ypg0Xv&#10;UEsWGDk49QaqVdyBhzr0ObQZ1LXiMmlANYP8HzXPDbMyacHmeHtvk/9/sPzbceuIEji7CSWGtTij&#10;jTKSjCaxN531BYZUZuuiOn4yz3YD/IcnBqqGmb1MHF/OFvMGMSP7KyVevMUKu+4rCIxhhwCpUafa&#10;tRESW0BOaR7n+zzkKRCOj9PZZJbj1PjNlbHilmedD18ktCQaJdXIOeGy48aHyIMVt5BYxsBaaZ2m&#10;rQ3pkOxoPE0JHrQS0RnDvNvvKu3IkcV9SV8ShZ7XYQ4ORiSwRjKxutqBKX2xsbg2EQ+VIJ2rdVmI&#10;nw/5w2q2mo174+F01RvnQvQ+r6txb7oefJosR8uqWg5+Xave8lNXYyMvI9mBOG/drdu4GknvdY3j&#10;7r2+p5n8+dkWvwEAAP//AwBQSwMEFAAGAAgAAAAhACgzFn/eAAAADQEAAA8AAABkcnMvZG93bnJl&#10;di54bWxMj91KxDAQRu8F3yGM4I1001r2x9p0WRQfYFe9n21iW5pMSpJto09vBEEv55vDN2fqfTSa&#10;zcr5wZKAYpUDU9RaOVAn4O31JdsB8wFJorakBHwqD/vm+qrGStqFjmo+hY6lEvIVCuhDmCrOfdsr&#10;g35lJ0Vp92GdwZBG13HpcEnlRvP7PN9wgwOlCz1O6qlX7Xi6GAFfbuE4vscxHv1YPOuyW9/NByFu&#10;b+LhEVhQMfzB8KOf1KFJTmd7IemZFpCV+aZMrIB1ud0CS0hWPOxSdP6NeFPz/1803wAAAP//AwBQ&#10;SwECLQAUAAYACAAAACEAtoM4kv4AAADhAQAAEwAAAAAAAAAAAAAAAAAAAAAAW0NvbnRlbnRfVHlw&#10;ZXNdLnhtbFBLAQItABQABgAIAAAAIQA4/SH/1gAAAJQBAAALAAAAAAAAAAAAAAAAAC8BAABfcmVs&#10;cy8ucmVsc1BLAQItABQABgAIAAAAIQA0Dc1a8gEAALQDAAAOAAAAAAAAAAAAAAAAAC4CAABkcnMv&#10;ZTJvRG9jLnhtbFBLAQItABQABgAIAAAAIQAoMxZ/3gAAAA0BAAAPAAAAAAAAAAAAAAAAAEwEAABk&#10;cnMvZG93bnJldi54bWxQSwUGAAAAAAQABADzAAAAVwUAAAAA&#10;" strokeweight=".03739mm"/>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D70"/>
    <w:rsid w:val="000C3216"/>
    <w:rsid w:val="000F3D6A"/>
    <w:rsid w:val="002A12BA"/>
    <w:rsid w:val="004033BD"/>
    <w:rsid w:val="00452416"/>
    <w:rsid w:val="00533065"/>
    <w:rsid w:val="00553E83"/>
    <w:rsid w:val="006642D9"/>
    <w:rsid w:val="00665352"/>
    <w:rsid w:val="00666126"/>
    <w:rsid w:val="007247DE"/>
    <w:rsid w:val="008210CA"/>
    <w:rsid w:val="008A4D70"/>
    <w:rsid w:val="008C00A8"/>
    <w:rsid w:val="00A972D5"/>
    <w:rsid w:val="00BB0944"/>
    <w:rsid w:val="00C94E17"/>
    <w:rsid w:val="00CE023A"/>
    <w:rsid w:val="00E02AEF"/>
    <w:rsid w:val="00E40240"/>
    <w:rsid w:val="00EA1F08"/>
    <w:rsid w:val="00EA1FB4"/>
    <w:rsid w:val="00F6007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2196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D70"/>
    <w:pPr>
      <w:spacing w:line="300" w:lineRule="exact"/>
    </w:pPr>
    <w:rPr>
      <w:rFonts w:ascii="Arial" w:eastAsia="Times New Roman" w:hAnsi="Arial" w:cs="Times New Roman"/>
      <w:color w:val="000000"/>
      <w:sz w:val="19"/>
      <w:szCs w:val="20"/>
      <w:lang w:val="it-IT" w:eastAsia="it-IT"/>
    </w:rPr>
  </w:style>
  <w:style w:type="paragraph" w:styleId="Heading1">
    <w:name w:val="heading 1"/>
    <w:basedOn w:val="Normal"/>
    <w:next w:val="Normal"/>
    <w:link w:val="Heading1Char"/>
    <w:uiPriority w:val="9"/>
    <w:qFormat/>
    <w:rsid w:val="008A4D7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A4D70"/>
  </w:style>
  <w:style w:type="paragraph" w:styleId="Footer">
    <w:name w:val="footer"/>
    <w:basedOn w:val="Normal"/>
    <w:link w:val="FooterChar"/>
    <w:semiHidden/>
    <w:rsid w:val="008A4D70"/>
    <w:pPr>
      <w:tabs>
        <w:tab w:val="center" w:pos="4819"/>
        <w:tab w:val="right" w:pos="9638"/>
      </w:tabs>
    </w:pPr>
  </w:style>
  <w:style w:type="character" w:customStyle="1" w:styleId="FooterChar">
    <w:name w:val="Footer Char"/>
    <w:basedOn w:val="DefaultParagraphFont"/>
    <w:link w:val="Footer"/>
    <w:semiHidden/>
    <w:rsid w:val="008A4D70"/>
    <w:rPr>
      <w:rFonts w:ascii="Arial" w:eastAsia="Times New Roman" w:hAnsi="Arial" w:cs="Times New Roman"/>
      <w:color w:val="000000"/>
      <w:sz w:val="19"/>
      <w:szCs w:val="20"/>
      <w:lang w:val="it-IT" w:eastAsia="it-IT"/>
    </w:rPr>
  </w:style>
  <w:style w:type="paragraph" w:customStyle="1" w:styleId="04FOOTER">
    <w:name w:val="04_FOOTER"/>
    <w:basedOn w:val="Normal"/>
    <w:rsid w:val="008A4D70"/>
    <w:pPr>
      <w:spacing w:line="160" w:lineRule="exact"/>
    </w:pPr>
    <w:rPr>
      <w:sz w:val="15"/>
    </w:rPr>
  </w:style>
  <w:style w:type="character" w:customStyle="1" w:styleId="05FOOTERBOLD">
    <w:name w:val="05_FOOTER_BOLD"/>
    <w:basedOn w:val="DefaultParagraphFont"/>
    <w:rsid w:val="008A4D70"/>
    <w:rPr>
      <w:rFonts w:ascii="Arial" w:hAnsi="Arial"/>
      <w:b/>
      <w:color w:val="000000"/>
      <w:w w:val="100"/>
      <w:sz w:val="15"/>
      <w:u w:val="none"/>
    </w:rPr>
  </w:style>
  <w:style w:type="character" w:styleId="Hyperlink">
    <w:name w:val="Hyperlink"/>
    <w:basedOn w:val="DefaultParagraphFont"/>
    <w:uiPriority w:val="99"/>
    <w:unhideWhenUsed/>
    <w:rsid w:val="008A4D70"/>
    <w:rPr>
      <w:color w:val="0000FF"/>
      <w:u w:val="single"/>
    </w:rPr>
  </w:style>
  <w:style w:type="paragraph" w:customStyle="1" w:styleId="Heading11">
    <w:name w:val="Heading 11"/>
    <w:basedOn w:val="Heading1"/>
    <w:autoRedefine/>
    <w:qFormat/>
    <w:rsid w:val="008A4D70"/>
    <w:pPr>
      <w:spacing w:before="240" w:after="80" w:line="360" w:lineRule="auto"/>
    </w:pPr>
    <w:rPr>
      <w:color w:val="auto"/>
      <w:lang w:val="en-US" w:eastAsia="zh-CN"/>
    </w:rPr>
  </w:style>
  <w:style w:type="character" w:customStyle="1" w:styleId="Heading1Char">
    <w:name w:val="Heading 1 Char"/>
    <w:basedOn w:val="DefaultParagraphFont"/>
    <w:link w:val="Heading1"/>
    <w:uiPriority w:val="9"/>
    <w:rsid w:val="008A4D70"/>
    <w:rPr>
      <w:rFonts w:asciiTheme="majorHAnsi" w:eastAsiaTheme="majorEastAsia" w:hAnsiTheme="majorHAnsi" w:cstheme="majorBidi"/>
      <w:b/>
      <w:bCs/>
      <w:color w:val="345A8A" w:themeColor="accent1" w:themeShade="B5"/>
      <w:sz w:val="32"/>
      <w:szCs w:val="32"/>
      <w:lang w:val="it-IT" w:eastAsia="it-IT"/>
    </w:rPr>
  </w:style>
  <w:style w:type="character" w:styleId="CommentReference">
    <w:name w:val="annotation reference"/>
    <w:basedOn w:val="DefaultParagraphFont"/>
    <w:uiPriority w:val="99"/>
    <w:semiHidden/>
    <w:unhideWhenUsed/>
    <w:rsid w:val="00E40240"/>
    <w:rPr>
      <w:sz w:val="16"/>
      <w:szCs w:val="16"/>
    </w:rPr>
  </w:style>
  <w:style w:type="paragraph" w:styleId="CommentText">
    <w:name w:val="annotation text"/>
    <w:basedOn w:val="Normal"/>
    <w:link w:val="CommentTextChar"/>
    <w:uiPriority w:val="99"/>
    <w:semiHidden/>
    <w:unhideWhenUsed/>
    <w:rsid w:val="00E40240"/>
    <w:pPr>
      <w:spacing w:line="240" w:lineRule="auto"/>
    </w:pPr>
    <w:rPr>
      <w:sz w:val="20"/>
    </w:rPr>
  </w:style>
  <w:style w:type="character" w:customStyle="1" w:styleId="CommentTextChar">
    <w:name w:val="Comment Text Char"/>
    <w:basedOn w:val="DefaultParagraphFont"/>
    <w:link w:val="CommentText"/>
    <w:uiPriority w:val="99"/>
    <w:semiHidden/>
    <w:rsid w:val="00E40240"/>
    <w:rPr>
      <w:rFonts w:ascii="Arial" w:eastAsia="Times New Roman" w:hAnsi="Arial" w:cs="Times New Roman"/>
      <w:color w:val="000000"/>
      <w:sz w:val="20"/>
      <w:szCs w:val="20"/>
      <w:lang w:val="it-IT" w:eastAsia="it-IT"/>
    </w:rPr>
  </w:style>
  <w:style w:type="paragraph" w:styleId="CommentSubject">
    <w:name w:val="annotation subject"/>
    <w:basedOn w:val="CommentText"/>
    <w:next w:val="CommentText"/>
    <w:link w:val="CommentSubjectChar"/>
    <w:uiPriority w:val="99"/>
    <w:semiHidden/>
    <w:unhideWhenUsed/>
    <w:rsid w:val="00E40240"/>
    <w:rPr>
      <w:b/>
      <w:bCs/>
    </w:rPr>
  </w:style>
  <w:style w:type="character" w:customStyle="1" w:styleId="CommentSubjectChar">
    <w:name w:val="Comment Subject Char"/>
    <w:basedOn w:val="CommentTextChar"/>
    <w:link w:val="CommentSubject"/>
    <w:uiPriority w:val="99"/>
    <w:semiHidden/>
    <w:rsid w:val="00E40240"/>
    <w:rPr>
      <w:rFonts w:ascii="Arial" w:eastAsia="Times New Roman" w:hAnsi="Arial" w:cs="Times New Roman"/>
      <w:b/>
      <w:bCs/>
      <w:color w:val="000000"/>
      <w:sz w:val="20"/>
      <w:szCs w:val="20"/>
      <w:lang w:val="it-IT" w:eastAsia="it-IT"/>
    </w:rPr>
  </w:style>
  <w:style w:type="paragraph" w:styleId="BalloonText">
    <w:name w:val="Balloon Text"/>
    <w:basedOn w:val="Normal"/>
    <w:link w:val="BalloonTextChar"/>
    <w:uiPriority w:val="99"/>
    <w:semiHidden/>
    <w:unhideWhenUsed/>
    <w:rsid w:val="00E402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240"/>
    <w:rPr>
      <w:rFonts w:ascii="Tahoma" w:eastAsia="Times New Roman" w:hAnsi="Tahoma" w:cs="Tahoma"/>
      <w:color w:val="000000"/>
      <w:sz w:val="16"/>
      <w:szCs w:val="16"/>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D70"/>
    <w:pPr>
      <w:spacing w:line="300" w:lineRule="exact"/>
    </w:pPr>
    <w:rPr>
      <w:rFonts w:ascii="Arial" w:eastAsia="Times New Roman" w:hAnsi="Arial" w:cs="Times New Roman"/>
      <w:color w:val="000000"/>
      <w:sz w:val="19"/>
      <w:szCs w:val="20"/>
      <w:lang w:val="it-IT" w:eastAsia="it-IT"/>
    </w:rPr>
  </w:style>
  <w:style w:type="paragraph" w:styleId="Heading1">
    <w:name w:val="heading 1"/>
    <w:basedOn w:val="Normal"/>
    <w:next w:val="Normal"/>
    <w:link w:val="Heading1Char"/>
    <w:uiPriority w:val="9"/>
    <w:qFormat/>
    <w:rsid w:val="008A4D7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A4D70"/>
  </w:style>
  <w:style w:type="paragraph" w:styleId="Footer">
    <w:name w:val="footer"/>
    <w:basedOn w:val="Normal"/>
    <w:link w:val="FooterChar"/>
    <w:semiHidden/>
    <w:rsid w:val="008A4D70"/>
    <w:pPr>
      <w:tabs>
        <w:tab w:val="center" w:pos="4819"/>
        <w:tab w:val="right" w:pos="9638"/>
      </w:tabs>
    </w:pPr>
  </w:style>
  <w:style w:type="character" w:customStyle="1" w:styleId="FooterChar">
    <w:name w:val="Footer Char"/>
    <w:basedOn w:val="DefaultParagraphFont"/>
    <w:link w:val="Footer"/>
    <w:semiHidden/>
    <w:rsid w:val="008A4D70"/>
    <w:rPr>
      <w:rFonts w:ascii="Arial" w:eastAsia="Times New Roman" w:hAnsi="Arial" w:cs="Times New Roman"/>
      <w:color w:val="000000"/>
      <w:sz w:val="19"/>
      <w:szCs w:val="20"/>
      <w:lang w:val="it-IT" w:eastAsia="it-IT"/>
    </w:rPr>
  </w:style>
  <w:style w:type="paragraph" w:customStyle="1" w:styleId="04FOOTER">
    <w:name w:val="04_FOOTER"/>
    <w:basedOn w:val="Normal"/>
    <w:rsid w:val="008A4D70"/>
    <w:pPr>
      <w:spacing w:line="160" w:lineRule="exact"/>
    </w:pPr>
    <w:rPr>
      <w:sz w:val="15"/>
    </w:rPr>
  </w:style>
  <w:style w:type="character" w:customStyle="1" w:styleId="05FOOTERBOLD">
    <w:name w:val="05_FOOTER_BOLD"/>
    <w:basedOn w:val="DefaultParagraphFont"/>
    <w:rsid w:val="008A4D70"/>
    <w:rPr>
      <w:rFonts w:ascii="Arial" w:hAnsi="Arial"/>
      <w:b/>
      <w:color w:val="000000"/>
      <w:w w:val="100"/>
      <w:sz w:val="15"/>
      <w:u w:val="none"/>
    </w:rPr>
  </w:style>
  <w:style w:type="character" w:styleId="Hyperlink">
    <w:name w:val="Hyperlink"/>
    <w:basedOn w:val="DefaultParagraphFont"/>
    <w:uiPriority w:val="99"/>
    <w:unhideWhenUsed/>
    <w:rsid w:val="008A4D70"/>
    <w:rPr>
      <w:color w:val="0000FF"/>
      <w:u w:val="single"/>
    </w:rPr>
  </w:style>
  <w:style w:type="paragraph" w:customStyle="1" w:styleId="Heading11">
    <w:name w:val="Heading 11"/>
    <w:basedOn w:val="Heading1"/>
    <w:autoRedefine/>
    <w:qFormat/>
    <w:rsid w:val="008A4D70"/>
    <w:pPr>
      <w:spacing w:before="240" w:after="80" w:line="360" w:lineRule="auto"/>
    </w:pPr>
    <w:rPr>
      <w:color w:val="auto"/>
      <w:lang w:val="en-US" w:eastAsia="zh-CN"/>
    </w:rPr>
  </w:style>
  <w:style w:type="character" w:customStyle="1" w:styleId="Heading1Char">
    <w:name w:val="Heading 1 Char"/>
    <w:basedOn w:val="DefaultParagraphFont"/>
    <w:link w:val="Heading1"/>
    <w:uiPriority w:val="9"/>
    <w:rsid w:val="008A4D70"/>
    <w:rPr>
      <w:rFonts w:asciiTheme="majorHAnsi" w:eastAsiaTheme="majorEastAsia" w:hAnsiTheme="majorHAnsi" w:cstheme="majorBidi"/>
      <w:b/>
      <w:bCs/>
      <w:color w:val="345A8A" w:themeColor="accent1" w:themeShade="B5"/>
      <w:sz w:val="32"/>
      <w:szCs w:val="32"/>
      <w:lang w:val="it-IT" w:eastAsia="it-IT"/>
    </w:rPr>
  </w:style>
  <w:style w:type="character" w:styleId="CommentReference">
    <w:name w:val="annotation reference"/>
    <w:basedOn w:val="DefaultParagraphFont"/>
    <w:uiPriority w:val="99"/>
    <w:semiHidden/>
    <w:unhideWhenUsed/>
    <w:rsid w:val="00E40240"/>
    <w:rPr>
      <w:sz w:val="16"/>
      <w:szCs w:val="16"/>
    </w:rPr>
  </w:style>
  <w:style w:type="paragraph" w:styleId="CommentText">
    <w:name w:val="annotation text"/>
    <w:basedOn w:val="Normal"/>
    <w:link w:val="CommentTextChar"/>
    <w:uiPriority w:val="99"/>
    <w:semiHidden/>
    <w:unhideWhenUsed/>
    <w:rsid w:val="00E40240"/>
    <w:pPr>
      <w:spacing w:line="240" w:lineRule="auto"/>
    </w:pPr>
    <w:rPr>
      <w:sz w:val="20"/>
    </w:rPr>
  </w:style>
  <w:style w:type="character" w:customStyle="1" w:styleId="CommentTextChar">
    <w:name w:val="Comment Text Char"/>
    <w:basedOn w:val="DefaultParagraphFont"/>
    <w:link w:val="CommentText"/>
    <w:uiPriority w:val="99"/>
    <w:semiHidden/>
    <w:rsid w:val="00E40240"/>
    <w:rPr>
      <w:rFonts w:ascii="Arial" w:eastAsia="Times New Roman" w:hAnsi="Arial" w:cs="Times New Roman"/>
      <w:color w:val="000000"/>
      <w:sz w:val="20"/>
      <w:szCs w:val="20"/>
      <w:lang w:val="it-IT" w:eastAsia="it-IT"/>
    </w:rPr>
  </w:style>
  <w:style w:type="paragraph" w:styleId="CommentSubject">
    <w:name w:val="annotation subject"/>
    <w:basedOn w:val="CommentText"/>
    <w:next w:val="CommentText"/>
    <w:link w:val="CommentSubjectChar"/>
    <w:uiPriority w:val="99"/>
    <w:semiHidden/>
    <w:unhideWhenUsed/>
    <w:rsid w:val="00E40240"/>
    <w:rPr>
      <w:b/>
      <w:bCs/>
    </w:rPr>
  </w:style>
  <w:style w:type="character" w:customStyle="1" w:styleId="CommentSubjectChar">
    <w:name w:val="Comment Subject Char"/>
    <w:basedOn w:val="CommentTextChar"/>
    <w:link w:val="CommentSubject"/>
    <w:uiPriority w:val="99"/>
    <w:semiHidden/>
    <w:rsid w:val="00E40240"/>
    <w:rPr>
      <w:rFonts w:ascii="Arial" w:eastAsia="Times New Roman" w:hAnsi="Arial" w:cs="Times New Roman"/>
      <w:b/>
      <w:bCs/>
      <w:color w:val="000000"/>
      <w:sz w:val="20"/>
      <w:szCs w:val="20"/>
      <w:lang w:val="it-IT" w:eastAsia="it-IT"/>
    </w:rPr>
  </w:style>
  <w:style w:type="paragraph" w:styleId="BalloonText">
    <w:name w:val="Balloon Text"/>
    <w:basedOn w:val="Normal"/>
    <w:link w:val="BalloonTextChar"/>
    <w:uiPriority w:val="99"/>
    <w:semiHidden/>
    <w:unhideWhenUsed/>
    <w:rsid w:val="00E402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240"/>
    <w:rPr>
      <w:rFonts w:ascii="Tahoma" w:eastAsia="Times New Roman" w:hAnsi="Tahoma" w:cs="Tahoma"/>
      <w:color w:val="000000"/>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eihpressroom.com.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aseih.com"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nhindustria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Writers</Company>
  <LinksUpToDate>false</LinksUpToDate>
  <CharactersWithSpaces>3545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Shilton</dc:creator>
  <cp:lastModifiedBy>Gemma BUTLER-FLEMING</cp:lastModifiedBy>
  <cp:revision>4</cp:revision>
  <dcterms:created xsi:type="dcterms:W3CDTF">2014-09-17T10:46:00Z</dcterms:created>
  <dcterms:modified xsi:type="dcterms:W3CDTF">2014-09-19T07:49:00Z</dcterms:modified>
</cp:coreProperties>
</file>